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2B42B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36AE09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4BF7600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01E929A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EAE50C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620C05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9741606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7DC7E9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56B066B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E2095F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E3476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97F807D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B710B49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ACABB1F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2E7978AB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516FAE3" w14:textId="77777777" w:rsidR="00A7421F" w:rsidRPr="00B27433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DA383DF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574A2305" w14:textId="77777777" w:rsidR="00CB60A1" w:rsidRPr="00890C38" w:rsidRDefault="003A0B47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0" w:name="_Hlk59711801"/>
      <w:bookmarkStart w:id="1" w:name="_Hlk59729257"/>
      <w:r w:rsidRPr="003A0B4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оборудования и трубопроводов систем реакторного отделения</w:t>
      </w:r>
      <w:bookmarkEnd w:id="0"/>
      <w:r w:rsidRPr="003A0B4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bookmarkEnd w:id="1"/>
    </w:p>
    <w:p w14:paraId="2411E90C" w14:textId="522E4C89" w:rsidR="00CB60A1" w:rsidRPr="00CB60A1" w:rsidRDefault="00CB60A1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(3 уровень квалификации)</w:t>
      </w:r>
    </w:p>
    <w:p w14:paraId="539A46F4" w14:textId="5E263CD0" w:rsidR="00A7421F" w:rsidRP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60A0D4E2" w14:textId="77777777" w:rsidR="00A7421F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3BE91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279B3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38444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62667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C2771" w14:textId="77777777" w:rsidR="000C4EFC" w:rsidRDefault="000C4EFC" w:rsidP="000C4EF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1F4B7" w14:textId="77777777" w:rsidR="000C4EFC" w:rsidRDefault="000C4EFC" w:rsidP="000C4EF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5E214" w14:textId="77777777" w:rsidR="000C4EFC" w:rsidRDefault="000C4EFC" w:rsidP="000C4EF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EEBB1" w14:textId="77777777" w:rsidR="000C4EFC" w:rsidRDefault="000C4EFC" w:rsidP="000C4EF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49149" w14:textId="77777777" w:rsidR="000C4EFC" w:rsidRDefault="000C4EFC" w:rsidP="000C4EF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668E7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30F0D" w14:textId="77777777" w:rsidR="00B27433" w:rsidRDefault="00B27433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55B35" w14:textId="77777777" w:rsidR="00B27433" w:rsidRDefault="00B27433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F943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F66AA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2742E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FDC2F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EB7E4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15DE0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B2F1F" w14:textId="77777777" w:rsidR="000C4EFC" w:rsidRDefault="000C4EFC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B7C72" w14:textId="294DEA78" w:rsidR="000C4EFC" w:rsidRDefault="002C4723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333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D42067F" w14:textId="77777777" w:rsidR="00970438" w:rsidRDefault="00A7421F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38FFEAE3" w14:textId="77777777" w:rsidR="00A84828" w:rsidRDefault="00A84828" w:rsidP="00A7421F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0227C71E" w14:textId="77777777" w:rsidTr="00566A20">
        <w:tc>
          <w:tcPr>
            <w:tcW w:w="7981" w:type="dxa"/>
          </w:tcPr>
          <w:p w14:paraId="4CE2DB82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360BEA49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51924235" w14:textId="77777777" w:rsidTr="00566A20">
        <w:tc>
          <w:tcPr>
            <w:tcW w:w="7981" w:type="dxa"/>
          </w:tcPr>
          <w:p w14:paraId="4B0E8025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0656F8C5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06460BF" w14:textId="77777777" w:rsidTr="00566A20">
        <w:tc>
          <w:tcPr>
            <w:tcW w:w="7981" w:type="dxa"/>
          </w:tcPr>
          <w:p w14:paraId="7302BE4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4B4A6729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4ECA254" w14:textId="77777777" w:rsidTr="00566A20">
        <w:tc>
          <w:tcPr>
            <w:tcW w:w="7981" w:type="dxa"/>
          </w:tcPr>
          <w:p w14:paraId="25E0327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24FDBA9B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51B83026" w14:textId="77777777" w:rsidTr="00566A20">
        <w:tc>
          <w:tcPr>
            <w:tcW w:w="7981" w:type="dxa"/>
          </w:tcPr>
          <w:p w14:paraId="751C3812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569FF649" w14:textId="77777777" w:rsidR="00350FB0" w:rsidRPr="00BC24CD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39227A7C" w14:textId="77777777" w:rsidTr="00566A20">
        <w:tc>
          <w:tcPr>
            <w:tcW w:w="7981" w:type="dxa"/>
          </w:tcPr>
          <w:p w14:paraId="221C15A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A772DBD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0FD3C972" w14:textId="77777777" w:rsidTr="00566A20">
        <w:tc>
          <w:tcPr>
            <w:tcW w:w="7981" w:type="dxa"/>
          </w:tcPr>
          <w:p w14:paraId="7AC1C42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76901071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14:paraId="701EC555" w14:textId="77777777" w:rsidTr="00566A20">
        <w:tc>
          <w:tcPr>
            <w:tcW w:w="7981" w:type="dxa"/>
          </w:tcPr>
          <w:p w14:paraId="4AE3E0C5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2332D4E9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1716DD82" w14:textId="77777777" w:rsidTr="00566A20">
        <w:tc>
          <w:tcPr>
            <w:tcW w:w="7981" w:type="dxa"/>
          </w:tcPr>
          <w:p w14:paraId="678554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00FA22D4" w14:textId="77777777" w:rsidR="00A7421F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6A7711FA" w14:textId="77777777" w:rsidTr="00871AE9">
        <w:trPr>
          <w:trHeight w:val="654"/>
        </w:trPr>
        <w:tc>
          <w:tcPr>
            <w:tcW w:w="7981" w:type="dxa"/>
          </w:tcPr>
          <w:p w14:paraId="633C8A6F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2497B13C" w14:textId="77777777" w:rsidR="00A84828" w:rsidRPr="00BC24CD" w:rsidRDefault="00A8482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14:paraId="203F484C" w14:textId="77777777" w:rsidTr="00566A20">
        <w:tc>
          <w:tcPr>
            <w:tcW w:w="7981" w:type="dxa"/>
          </w:tcPr>
          <w:p w14:paraId="74F9931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58CA915" w14:textId="77777777" w:rsidR="00A7421F" w:rsidRPr="00BC24CD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14:paraId="444549ED" w14:textId="77777777" w:rsidTr="00871AE9">
        <w:trPr>
          <w:trHeight w:val="1318"/>
        </w:trPr>
        <w:tc>
          <w:tcPr>
            <w:tcW w:w="7981" w:type="dxa"/>
          </w:tcPr>
          <w:p w14:paraId="36C551E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4AE38034" w14:textId="53A72AD1" w:rsidR="00566A20" w:rsidRPr="00BC24CD" w:rsidRDefault="002E4E8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14:paraId="14BA25B5" w14:textId="77777777" w:rsidR="00566A20" w:rsidRPr="00BC24CD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441E782A" w14:textId="77777777" w:rsidTr="00566A20">
        <w:tc>
          <w:tcPr>
            <w:tcW w:w="7981" w:type="dxa"/>
          </w:tcPr>
          <w:p w14:paraId="3131D34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F831DE3" w14:textId="553C1753" w:rsidR="00A7421F" w:rsidRPr="00BC24CD" w:rsidRDefault="002E4E88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66A20" w:rsidRPr="00970438" w14:paraId="1ED6ADC0" w14:textId="77777777" w:rsidTr="00871AE9">
        <w:trPr>
          <w:trHeight w:val="966"/>
        </w:trPr>
        <w:tc>
          <w:tcPr>
            <w:tcW w:w="7981" w:type="dxa"/>
          </w:tcPr>
          <w:p w14:paraId="5FF4AFE8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490D5084" w14:textId="05D25136" w:rsidR="00566A20" w:rsidRPr="00BC24CD" w:rsidRDefault="002E4E88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A7421F" w:rsidRPr="00A7421F" w14:paraId="077D619F" w14:textId="77777777" w:rsidTr="00566A20">
        <w:tc>
          <w:tcPr>
            <w:tcW w:w="7981" w:type="dxa"/>
          </w:tcPr>
          <w:p w14:paraId="2CD45167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6843AE2A" w14:textId="30306D2D" w:rsidR="00A7421F" w:rsidRPr="00BC24CD" w:rsidRDefault="002E4E8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14:paraId="7016B480" w14:textId="77777777" w:rsidR="00645199" w:rsidRDefault="00645199" w:rsidP="00645199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784FE" w14:textId="77777777" w:rsidR="00645199" w:rsidRPr="00970438" w:rsidRDefault="00645199" w:rsidP="00645199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5CCBB" w14:textId="77777777" w:rsidR="008F6EDA" w:rsidRDefault="008F6EDA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BEE36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2310E1D2" w14:textId="77777777" w:rsidR="003454E3" w:rsidRPr="00970438" w:rsidRDefault="003C7C20" w:rsidP="003454E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B4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оборудования и трубопроводов систем реакторного отделения</w:t>
      </w:r>
      <w:r w:rsidR="003454E3" w:rsidRPr="003454E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="003454E3" w:rsidRPr="00E802DD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(3 уровень квалификации)</w:t>
      </w:r>
    </w:p>
    <w:p w14:paraId="553AF5D1" w14:textId="77777777" w:rsidR="00CB60A1" w:rsidRPr="00890C38" w:rsidRDefault="00CB60A1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13F8E" w14:textId="77777777" w:rsid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41F0253E" w14:textId="0FEF0376" w:rsidR="00970438" w:rsidRPr="00A621B4" w:rsidRDefault="00430F90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24.00800.04</w:t>
      </w:r>
    </w:p>
    <w:p w14:paraId="34D1A2A0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6958AB90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AB28B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1C2BC6E2" w14:textId="7B10F9AE" w:rsidR="003A0B47" w:rsidRPr="00890C38" w:rsidRDefault="00CB60A1" w:rsidP="003A0B47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реакторного отделения</w:t>
      </w:r>
    </w:p>
    <w:p w14:paraId="39DC92F0" w14:textId="350DC94B" w:rsidR="00970438" w:rsidRPr="00230027" w:rsidRDefault="00230027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00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5DFDCA8A" w14:textId="407E2A9B" w:rsidR="00AA02F5" w:rsidRPr="00230027" w:rsidRDefault="00230027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14:paraId="6C5009AA" w14:textId="41A81D20" w:rsidR="00AA02F5" w:rsidRPr="00AA02F5" w:rsidRDefault="00230027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</w:t>
      </w:r>
      <w:r w:rsid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0A1" w:rsidRPr="00CB60A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Приказа Минтруда России от 12.12.2016 N 727н)</w:t>
      </w:r>
    </w:p>
    <w:p w14:paraId="558FB06C" w14:textId="1EE633AA" w:rsidR="00AA02F5" w:rsidRPr="00AA02F5" w:rsidRDefault="00230027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="003A0B47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3E9013C2" w14:textId="77777777" w:rsidR="00CB60A1" w:rsidRDefault="00CB60A1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0E35" w14:textId="77777777" w:rsidR="00AA02F5" w:rsidRPr="00AA02F5" w:rsidRDefault="00AA02F5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59DDBB1A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2A5FC8F6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D4A27" w14:textId="77777777" w:rsid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5AA8694" w14:textId="761674C5" w:rsidR="003A0B47" w:rsidRDefault="003A0B47" w:rsidP="003A0B47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ксплуатационное обслуживание</w:t>
      </w:r>
      <w:r w:rsidR="00CB6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оборудования и трубопроводов </w:t>
      </w:r>
      <w:r w:rsidRPr="003A0B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</w:t>
      </w:r>
      <w:r w:rsidR="00CB6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ем реакторного отделения</w:t>
      </w:r>
    </w:p>
    <w:p w14:paraId="127F3337" w14:textId="4A590F3D" w:rsidR="00970438" w:rsidRPr="00970438" w:rsidRDefault="00230027" w:rsidP="003A0B47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4DC76A9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0F549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2E4E88" w:rsidRPr="00970438" w14:paraId="4C18F34D" w14:textId="77777777" w:rsidTr="0018774C">
        <w:tc>
          <w:tcPr>
            <w:tcW w:w="5240" w:type="dxa"/>
          </w:tcPr>
          <w:p w14:paraId="709DC1A1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14:paraId="6F1A282F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59848617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2E4E88" w:rsidRPr="00970438" w14:paraId="7AD82970" w14:textId="77777777" w:rsidTr="0018774C">
        <w:tc>
          <w:tcPr>
            <w:tcW w:w="5240" w:type="dxa"/>
          </w:tcPr>
          <w:p w14:paraId="743AADBB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0A27DA32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35EA5C00" w14:textId="77777777" w:rsidR="002E4E88" w:rsidRPr="00970438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2E4E88" w:rsidRPr="00970438" w14:paraId="2CCBB41B" w14:textId="77777777" w:rsidTr="0018774C">
        <w:tc>
          <w:tcPr>
            <w:tcW w:w="9071" w:type="dxa"/>
            <w:gridSpan w:val="3"/>
          </w:tcPr>
          <w:p w14:paraId="51BAABCB" w14:textId="77777777" w:rsidR="002E4E88" w:rsidRPr="00041EEF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 w:rsidRPr="0023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15D5933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данных измерений параметров в контрольных точках, результатов проверок, опробований, испытаний реакторной установки, технологических систем, вспомогательного и основного оборудования в зоне обслуживания</w:t>
            </w:r>
          </w:p>
          <w:p w14:paraId="7533B3D2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А/02.3</w:t>
            </w:r>
            <w:r>
              <w:t xml:space="preserve"> </w:t>
            </w:r>
          </w:p>
          <w:p w14:paraId="5B866544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Эксплуатационное обслуживание оператором реакторного отделения технологического процесса на вспомогательных и основных системах реакторного оборудования в зоне обслуживания </w:t>
            </w:r>
          </w:p>
          <w:p w14:paraId="4DE7CF2C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А/03.3</w:t>
            </w:r>
          </w:p>
          <w:p w14:paraId="5103B349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Выявление и устранение оператором реакторного отделения неисправностей в работе вспомогательного и основного оборудования в зоне обслуживания, не требующих привлечения ремонтного персонала</w:t>
            </w:r>
          </w:p>
          <w:p w14:paraId="1601CB5E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А/0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  <w:p w14:paraId="5DE39270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вывода в ремонт и ввода в работу оборудования, ведение контроля за ремонтом и выполнение отдельных ремонтных работ в зоне обслуживания</w:t>
            </w:r>
          </w:p>
          <w:p w14:paraId="7E75C2DA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А/0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6C1222E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и сдача смены оператором реакторного отделения по утвержденному регламенту</w:t>
            </w:r>
          </w:p>
          <w:p w14:paraId="3A48F14A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функция А/0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B5D6EAA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аварийных ситуаций</w:t>
            </w:r>
          </w:p>
          <w:p w14:paraId="6A6B2DDF" w14:textId="77777777" w:rsidR="002E4E88" w:rsidRPr="00041EEF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4E88" w:rsidRPr="00C53B7A" w14:paraId="0098CF0B" w14:textId="77777777" w:rsidTr="0018774C">
        <w:tc>
          <w:tcPr>
            <w:tcW w:w="5240" w:type="dxa"/>
          </w:tcPr>
          <w:p w14:paraId="1DC93F76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Расположение элементов систем оборудования, трубопроводов, арматуры, приборов КИПиА, входящих в зону обслуживания</w:t>
            </w:r>
          </w:p>
          <w:p w14:paraId="4C944890" w14:textId="77777777" w:rsidR="002E4E88" w:rsidRPr="00D75B16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Устройство и технические характеристики основного и вспомогательного турбинного оборудования реакторного отделения </w:t>
            </w:r>
          </w:p>
        </w:tc>
        <w:tc>
          <w:tcPr>
            <w:tcW w:w="2268" w:type="dxa"/>
          </w:tcPr>
          <w:p w14:paraId="6FB0AD14" w14:textId="77777777" w:rsidR="002E4E88" w:rsidRDefault="002E4E88" w:rsidP="0018774C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67ECC044" w14:textId="77777777" w:rsidR="002E4E88" w:rsidRPr="00C53B7A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5,6, 7,8,9, 10, 11, 12, 31, 43, 44, 45, 46,47, 48 , 80, 81, 82, 83, 85, 86, 87, 90, 91, 92, 93, 97, 98, 99, 100, 101, 102, 104, 105, 106, 107, 108, 109</w:t>
            </w:r>
          </w:p>
        </w:tc>
      </w:tr>
      <w:tr w:rsidR="002E4E88" w:rsidRPr="00C53B7A" w14:paraId="695818B9" w14:textId="77777777" w:rsidTr="0018774C">
        <w:tc>
          <w:tcPr>
            <w:tcW w:w="5240" w:type="dxa"/>
          </w:tcPr>
          <w:p w14:paraId="014B806A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оперативных переключений на оборудовании, трубопроводах и устройствах технологических систем согласно бланкам переключений и распоряжениям оперативного руководства</w:t>
            </w:r>
            <w:r>
              <w:t xml:space="preserve"> </w:t>
            </w:r>
          </w:p>
          <w:p w14:paraId="488A0474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 работ</w:t>
            </w:r>
          </w:p>
          <w:p w14:paraId="71D99FFA" w14:textId="77777777" w:rsidR="002E4E88" w:rsidRPr="00D75B16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4DB3680" w14:textId="77777777" w:rsidR="002E4E88" w:rsidRDefault="002E4E88" w:rsidP="0018774C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28C6AFEE" w14:textId="77777777" w:rsidR="002E4E88" w:rsidRPr="00C53B7A" w:rsidRDefault="002E4E88" w:rsidP="0018774C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4, 37, 38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39,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40, 41, 42, 43, 50, 51, 52,53, 54, 76, 77, 78, 79</w:t>
            </w:r>
          </w:p>
        </w:tc>
      </w:tr>
      <w:tr w:rsidR="002E4E88" w:rsidRPr="00C53B7A" w14:paraId="57F30A83" w14:textId="77777777" w:rsidTr="0018774C">
        <w:tc>
          <w:tcPr>
            <w:tcW w:w="5240" w:type="dxa"/>
          </w:tcPr>
          <w:p w14:paraId="73B9542F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Режимы эксплуатации блока АЭС, режимы нормальной эксплуатации, режимы с нарушением нормальной эксплуатации, режимы с проектными и запроектными авариями</w:t>
            </w:r>
          </w:p>
          <w:p w14:paraId="27DF8D41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радиационной безопасности при эксплуатации АЭС</w:t>
            </w:r>
          </w:p>
        </w:tc>
        <w:tc>
          <w:tcPr>
            <w:tcW w:w="2268" w:type="dxa"/>
          </w:tcPr>
          <w:p w14:paraId="463ACBF5" w14:textId="77777777" w:rsidR="002E4E88" w:rsidRPr="003F7005" w:rsidRDefault="002E4E88" w:rsidP="0018774C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58AF4B92" w14:textId="77777777" w:rsidR="002E4E88" w:rsidRPr="00C53B7A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13, 14, 15,17, 26, 27, 28, 55, 56, 57, 58, 59, 60, 61, 62, 63, 66, 69, 71, 72, 73, 74, 75,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103</w:t>
            </w:r>
          </w:p>
        </w:tc>
      </w:tr>
      <w:tr w:rsidR="002E4E88" w:rsidRPr="00970438" w14:paraId="796A8B88" w14:textId="77777777" w:rsidTr="0018774C">
        <w:tc>
          <w:tcPr>
            <w:tcW w:w="5240" w:type="dxa"/>
          </w:tcPr>
          <w:p w14:paraId="21E721B4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Приемка рабочих мест и ввод оборудования в работу или вывод в резерв (по распоряжению оперативного руководства) после окончания ремонта в зоне обслуживания</w:t>
            </w:r>
            <w:r>
              <w:t xml:space="preserve"> </w:t>
            </w:r>
          </w:p>
          <w:p w14:paraId="3B04AF43" w14:textId="77777777" w:rsidR="002E4E88" w:rsidRPr="00D75B16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DC47202" w14:textId="77777777" w:rsidR="002E4E88" w:rsidRDefault="002E4E88" w:rsidP="0018774C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34569A4F" w14:textId="77777777" w:rsidR="002E4E88" w:rsidRPr="00C53B7A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53B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32, 33, 34, 35, 37, 49, 64, 7, 84, 88, 89</w:t>
            </w:r>
          </w:p>
        </w:tc>
      </w:tr>
      <w:tr w:rsidR="002E4E88" w:rsidRPr="00970438" w14:paraId="296CAAF9" w14:textId="77777777" w:rsidTr="0018774C">
        <w:tc>
          <w:tcPr>
            <w:tcW w:w="5240" w:type="dxa"/>
          </w:tcPr>
          <w:p w14:paraId="0777E183" w14:textId="77777777" w:rsidR="002E4E88" w:rsidRPr="00075D53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приемке и сдаче смены</w:t>
            </w:r>
          </w:p>
        </w:tc>
        <w:tc>
          <w:tcPr>
            <w:tcW w:w="2268" w:type="dxa"/>
          </w:tcPr>
          <w:p w14:paraId="1D1310DF" w14:textId="77777777" w:rsidR="002E4E88" w:rsidRDefault="002E4E88" w:rsidP="0018774C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7F7AE9EA" w14:textId="77777777" w:rsidR="002E4E88" w:rsidRPr="00C53B7A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18, 19, 20, 21,22, 23, 24, 25</w:t>
            </w:r>
          </w:p>
        </w:tc>
      </w:tr>
      <w:tr w:rsidR="002E4E88" w:rsidRPr="00970438" w14:paraId="6B3AD78D" w14:textId="77777777" w:rsidTr="0018774C">
        <w:tc>
          <w:tcPr>
            <w:tcW w:w="5240" w:type="dxa"/>
          </w:tcPr>
          <w:p w14:paraId="48E7DAC3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действий во внештатных ситуациях</w:t>
            </w:r>
          </w:p>
          <w:p w14:paraId="01C04F8C" w14:textId="77777777" w:rsidR="002E4E88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по локализации и ликвидации аварий</w:t>
            </w:r>
          </w:p>
          <w:p w14:paraId="49B86621" w14:textId="77777777" w:rsidR="002E4E88" w:rsidRPr="00932370" w:rsidRDefault="002E4E88" w:rsidP="001877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232E9A4" w14:textId="77777777" w:rsidR="002E4E88" w:rsidRDefault="002E4E88" w:rsidP="0018774C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14:paraId="363A0767" w14:textId="77777777" w:rsidR="002E4E88" w:rsidRPr="00C53B7A" w:rsidRDefault="002E4E88" w:rsidP="0018774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29, 65, 67, 68, 94, 95, 96</w:t>
            </w:r>
          </w:p>
        </w:tc>
      </w:tr>
    </w:tbl>
    <w:p w14:paraId="6370D1F1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3300C9" w14:textId="77777777" w:rsidR="00970438" w:rsidRPr="00970438" w:rsidRDefault="009A3D5D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1B210FD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7427806" w14:textId="5F0DC7F2" w:rsidR="00970438" w:rsidRPr="00F04EEE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036E46" w14:textId="0FD74596" w:rsidR="00970438" w:rsidRPr="00F04EEE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DC3354" w14:textId="38646AFB" w:rsidR="00970438" w:rsidRPr="00F04EEE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EEE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A9E7EC" w14:textId="77777777" w:rsidR="00970438" w:rsidRPr="009A3D5D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F0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33330A5F" w14:textId="77777777" w:rsidR="008F6EDA" w:rsidRDefault="008F6EDA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1BCD9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51569E9B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126"/>
      </w:tblGrid>
      <w:tr w:rsidR="00970438" w:rsidRPr="00970438" w14:paraId="07197DB5" w14:textId="77777777" w:rsidTr="000D195B">
        <w:tc>
          <w:tcPr>
            <w:tcW w:w="3397" w:type="dxa"/>
          </w:tcPr>
          <w:p w14:paraId="030F8EF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111" w:type="dxa"/>
          </w:tcPr>
          <w:p w14:paraId="06ECF187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126" w:type="dxa"/>
          </w:tcPr>
          <w:p w14:paraId="4AFA8051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2DC1224D" w14:textId="77777777" w:rsidTr="000D195B">
        <w:tc>
          <w:tcPr>
            <w:tcW w:w="3397" w:type="dxa"/>
          </w:tcPr>
          <w:p w14:paraId="77F84E96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14:paraId="0BEBB56D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6C9BBD7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D7BDB" w:rsidRPr="00F04EEE" w14:paraId="389EF051" w14:textId="77777777" w:rsidTr="000D195B">
        <w:tc>
          <w:tcPr>
            <w:tcW w:w="3397" w:type="dxa"/>
          </w:tcPr>
          <w:p w14:paraId="0E538E55" w14:textId="77777777" w:rsidR="006D79AD" w:rsidRDefault="007D7BDB" w:rsidP="006D79A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А/0</w:t>
            </w:r>
            <w:r w:rsidR="001F4651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 w:rsidR="001F4651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D79AD"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данных измерений параметров в контрольных точках, </w:t>
            </w:r>
            <w:r w:rsidR="006D79AD" w:rsidRPr="003A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проверок, опробований, испытаний реакторной установки, технологических систем, вспомогательного и основного оборудования в зоне обслуживания</w:t>
            </w:r>
          </w:p>
          <w:p w14:paraId="654DBF4F" w14:textId="3687FE0A" w:rsidR="007D7BDB" w:rsidRPr="00230027" w:rsidRDefault="007D7BDB" w:rsidP="001F46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</w:tcPr>
          <w:p w14:paraId="72B123A5" w14:textId="15FB1FBD" w:rsidR="001F4651" w:rsidRPr="00F04EEE" w:rsidRDefault="006D79AD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Контрольные точки определены правильно, к</w:t>
            </w:r>
            <w:r w:rsidR="00F04EEE" w:rsidRPr="00F04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онтроль проведен системно, в правильной </w:t>
            </w:r>
            <w:r w:rsidR="00F04EEE" w:rsidRPr="00F04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последовательности </w:t>
            </w:r>
          </w:p>
          <w:p w14:paraId="10B16B01" w14:textId="77777777" w:rsidR="00FE3D54" w:rsidRPr="00F04EEE" w:rsidRDefault="00FE3D54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 алгоритм действий в случае, если одно из СИЗ не пригодно к использованию.</w:t>
            </w:r>
          </w:p>
          <w:p w14:paraId="0162B4CC" w14:textId="77777777" w:rsidR="001F4651" w:rsidRPr="00F04EEE" w:rsidRDefault="001F4651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BEA8C3" w14:textId="77777777" w:rsidR="007D7BDB" w:rsidRPr="00F04EEE" w:rsidRDefault="007D7BDB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275D1297" w14:textId="0163894A" w:rsidR="007D7BDB" w:rsidRPr="00F04EEE" w:rsidRDefault="007D7BDB" w:rsidP="001F46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Задание на </w:t>
            </w:r>
            <w:r w:rsidR="00F04EEE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описание алгоритма </w:t>
            </w:r>
            <w:r w:rsidR="00F04EEE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проведения контроля данных измерений</w:t>
            </w:r>
            <w:r w:rsidR="001F4651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параметров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(задание 1)</w:t>
            </w:r>
          </w:p>
        </w:tc>
      </w:tr>
      <w:tr w:rsidR="007D7BDB" w:rsidRPr="00970438" w14:paraId="13DC0C33" w14:textId="77777777" w:rsidTr="000D195B">
        <w:tc>
          <w:tcPr>
            <w:tcW w:w="3397" w:type="dxa"/>
          </w:tcPr>
          <w:p w14:paraId="7B2BF869" w14:textId="77777777" w:rsidR="00F04EEE" w:rsidRDefault="00F04EEE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41F6307" w14:textId="72ECA2BC" w:rsidR="00F04EEE" w:rsidRDefault="007D7BDB" w:rsidP="00FE3D54">
            <w:pPr>
              <w:widowControl w:val="0"/>
              <w:autoSpaceDE w:val="0"/>
              <w:autoSpaceDN w:val="0"/>
              <w:spacing w:line="240" w:lineRule="auto"/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А/0</w:t>
            </w:r>
            <w:r w:rsidR="00FE3D54"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.3</w:t>
            </w:r>
            <w:r w:rsidR="00FE3D54" w:rsidRPr="00F04EEE">
              <w:t xml:space="preserve"> </w:t>
            </w:r>
          </w:p>
          <w:p w14:paraId="44761583" w14:textId="425BBAF0" w:rsidR="007D7BDB" w:rsidRPr="00230027" w:rsidRDefault="00F04EEE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F04E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Эксплуатационное обслуживание оператором реакторного отделения технологического процесса на вспомогательных и основных системах реакторного оборудования в зоне обслуживания</w:t>
            </w:r>
          </w:p>
        </w:tc>
        <w:tc>
          <w:tcPr>
            <w:tcW w:w="4111" w:type="dxa"/>
          </w:tcPr>
          <w:p w14:paraId="01242460" w14:textId="275399FB" w:rsidR="007D7BDB" w:rsidRPr="006D79AD" w:rsidRDefault="007D7BDB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модельным ответом: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правильно проведены оперативные переключения и обоснована последовательность действий</w:t>
            </w:r>
          </w:p>
          <w:p w14:paraId="065AFAB6" w14:textId="77777777" w:rsidR="007D7BDB" w:rsidRPr="006D79AD" w:rsidRDefault="007D7BDB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6B50BFD4" w14:textId="24AD588D" w:rsidR="007D7BDB" w:rsidRPr="006D79AD" w:rsidRDefault="00F04EEE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Задание на  проведение в имит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ационной ситуации 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оперативных 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переключени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обоснован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ии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последователь</w:t>
            </w:r>
            <w:r w:rsidR="00077A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</w:t>
            </w:r>
            <w:r w:rsidR="00077A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</w:t>
            </w:r>
            <w:r w:rsidR="006D79AD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</w:t>
            </w:r>
            <w:r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действий</w:t>
            </w:r>
            <w:r w:rsidR="007D7BDB" w:rsidRPr="006D79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572D5F" w:rsidRPr="00970438" w14:paraId="36A9CB88" w14:textId="77777777" w:rsidTr="000D195B">
        <w:tc>
          <w:tcPr>
            <w:tcW w:w="3397" w:type="dxa"/>
          </w:tcPr>
          <w:p w14:paraId="16A77006" w14:textId="1730236F" w:rsidR="00572D5F" w:rsidRDefault="00572D5F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72D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 (из ТФ A/04.3)</w:t>
            </w:r>
          </w:p>
        </w:tc>
        <w:tc>
          <w:tcPr>
            <w:tcW w:w="4111" w:type="dxa"/>
          </w:tcPr>
          <w:p w14:paraId="30814875" w14:textId="77777777" w:rsidR="00572D5F" w:rsidRPr="006D79AD" w:rsidRDefault="00572D5F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AC585C5" w14:textId="6BD0CE31" w:rsidR="00572D5F" w:rsidRPr="006D79AD" w:rsidRDefault="00572D5F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72D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Подготовка рабочего места по наряду-допуску для ремонта запорной арматуры трубопровода химводоочистки и оформление оперативной документации.</w:t>
            </w:r>
          </w:p>
        </w:tc>
      </w:tr>
      <w:tr w:rsidR="00572D5F" w:rsidRPr="00970438" w14:paraId="7E4528DD" w14:textId="77777777" w:rsidTr="000D195B">
        <w:tc>
          <w:tcPr>
            <w:tcW w:w="3397" w:type="dxa"/>
          </w:tcPr>
          <w:p w14:paraId="08202E3F" w14:textId="0CA2AB10" w:rsidR="00572D5F" w:rsidRPr="00572D5F" w:rsidRDefault="00572D5F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72D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 (из ТФ A/06.3)</w:t>
            </w:r>
          </w:p>
        </w:tc>
        <w:tc>
          <w:tcPr>
            <w:tcW w:w="4111" w:type="dxa"/>
          </w:tcPr>
          <w:p w14:paraId="559AE29B" w14:textId="77777777" w:rsidR="00572D5F" w:rsidRPr="006D79AD" w:rsidRDefault="00572D5F" w:rsidP="007D7BDB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1F4253B" w14:textId="37DF55F5" w:rsidR="00572D5F" w:rsidRPr="00572D5F" w:rsidRDefault="00572D5F" w:rsidP="00FE3D5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72D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Действия при обнаружении признаков течи на трубопроводе борного регулирования (БР) в зоне обслуживания.</w:t>
            </w:r>
          </w:p>
        </w:tc>
      </w:tr>
    </w:tbl>
    <w:p w14:paraId="7BCCAE74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4DA59A" w14:textId="77777777" w:rsidR="00B27433" w:rsidRDefault="00B27433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702C1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229158B1" w14:textId="77777777" w:rsidR="00970438" w:rsidRPr="00970438" w:rsidRDefault="00A8159D" w:rsidP="00A8159D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D044914" w14:textId="77777777" w:rsidR="00970438" w:rsidRPr="003A3C0C" w:rsidRDefault="00A8159D" w:rsidP="00A8159D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687468BE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3311D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2AE01B8C" w14:textId="77777777" w:rsidR="000176CA" w:rsidRDefault="000176C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DA6EB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3F497623" w14:textId="77777777" w:rsidR="000176CA" w:rsidRDefault="000176C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604CB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14:paraId="19329EB0" w14:textId="77777777" w:rsidR="000176CA" w:rsidRDefault="000176C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E8F98" w14:textId="77777777" w:rsidR="00593F2A" w:rsidRPr="00593F2A" w:rsidRDefault="00F77808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51D79144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55ECC1F5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76D9AF30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1822C6D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31F581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CA40478" w14:textId="77777777" w:rsidR="00593F2A" w:rsidRPr="00593F2A" w:rsidRDefault="00593F2A" w:rsidP="006F54E5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1B4C48B0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588D3A4A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3D02051F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118B40BE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263F81A1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D5CD7B3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DCBE28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31BEB35B" w14:textId="77777777" w:rsidR="00593F2A" w:rsidRPr="00593F2A" w:rsidRDefault="00593F2A" w:rsidP="006F54E5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оформления экспертной документации; </w:t>
      </w:r>
    </w:p>
    <w:p w14:paraId="7BF3811F" w14:textId="77777777" w:rsidR="000176CA" w:rsidRDefault="000176C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D8503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6D49C94" w14:textId="77777777" w:rsidR="000176CA" w:rsidRDefault="000176C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7C777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4FBD0B6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29D9A" w14:textId="77777777" w:rsidR="000176C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2CE4DB5D" w14:textId="77777777" w:rsidR="00593F2A" w:rsidRPr="00593F2A" w:rsidRDefault="00593F2A" w:rsidP="00593F2A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62C03E06" w14:textId="77777777" w:rsidR="00970438" w:rsidRPr="00970438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851B6" w14:textId="77777777" w:rsidR="00215812" w:rsidRDefault="0097043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14:paraId="34036B51" w14:textId="77777777" w:rsidR="00F77808" w:rsidRDefault="00F7780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38BEBF" w14:textId="77777777" w:rsidR="00215812" w:rsidRPr="00686EF7" w:rsidRDefault="00F7780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</w:t>
      </w:r>
      <w:r w:rsidR="00593F2A" w:rsidRPr="00686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выбором одного или нескольких вариантов ответа:</w:t>
      </w:r>
    </w:p>
    <w:p w14:paraId="34D24F83" w14:textId="77777777" w:rsidR="009779C4" w:rsidRPr="009779C4" w:rsidRDefault="009779C4" w:rsidP="009779C4">
      <w:pPr>
        <w:spacing w:before="20" w:after="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79C4" w14:paraId="1CD18F13" w14:textId="77777777" w:rsidTr="009779C4">
        <w:tc>
          <w:tcPr>
            <w:tcW w:w="9571" w:type="dxa"/>
          </w:tcPr>
          <w:p w14:paraId="224AF70F" w14:textId="0BFBE623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Цель деятельности Концерна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области культуры безопасности состоит в:</w:t>
            </w:r>
          </w:p>
          <w:p w14:paraId="30F4B558" w14:textId="3FD3A1C8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формировании и развитии</w:t>
            </w: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таких особенностей деятельности организации и поведения каждого работника, которые обеспечивают предупреждение деградации безопасности и постоянное улучшение состояния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АЭС</w:t>
            </w:r>
          </w:p>
          <w:p w14:paraId="36DDC1F8" w14:textId="5287463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развитии</w:t>
            </w: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таких особенностей деятельности организации, которые обеспечивают предупреждение деградации безопасности и постоянное улучшение состояния безопасности АЭС.</w:t>
            </w:r>
          </w:p>
          <w:p w14:paraId="74670821" w14:textId="6B5D45D6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формировании</w:t>
            </w: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поведения каждого работника, которое обеспечивает постоянное улучшение состояния безопасности АЭС</w:t>
            </w:r>
          </w:p>
          <w:p w14:paraId="201DB162" w14:textId="6A48B85A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формировании и развити</w:t>
            </w: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таких особенностей поведения каждого работника, которые обеспечивают предупреждение деградации безопасности и постоянное улучшение состояния безопасности АЭС</w:t>
            </w:r>
          </w:p>
          <w:p w14:paraId="2AEE8E30" w14:textId="2FAFCD4E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46595156" w14:textId="77777777" w:rsidTr="009779C4">
        <w:tc>
          <w:tcPr>
            <w:tcW w:w="9571" w:type="dxa"/>
          </w:tcPr>
          <w:p w14:paraId="2E9FE570" w14:textId="77777777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лишнюю позицию</w:t>
            </w:r>
          </w:p>
          <w:p w14:paraId="4731CD28" w14:textId="05E80946" w:rsidR="009779C4" w:rsidRPr="009779C4" w:rsidRDefault="009779C4" w:rsidP="009779C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пути формирования и поддержания культуры безопасности (КБ):</w:t>
            </w:r>
          </w:p>
          <w:p w14:paraId="5C985EB5" w14:textId="77987C0D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постоянное изучение документов в области КБ</w:t>
            </w:r>
          </w:p>
          <w:p w14:paraId="5C76242A" w14:textId="20C0C35C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установление приоритета безопасности АС над экономическими и производственными целями;</w:t>
            </w:r>
          </w:p>
          <w:p w14:paraId="3B563401" w14:textId="3E5C3118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строгое соблюдение дисциплины при четком распределении полномочий и персональной ответственности руководителей и исполнителей;</w:t>
            </w:r>
          </w:p>
          <w:p w14:paraId="7515CE8C" w14:textId="6FDE2B4D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строгая регламентация всех работ, влияющих на безопасность;</w:t>
            </w:r>
          </w:p>
          <w:p w14:paraId="4609AD05" w14:textId="77777777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опыта эксплуатации, выявление и распространение положитель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практик</w:t>
            </w:r>
          </w:p>
          <w:p w14:paraId="2E6A7D65" w14:textId="1C997427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63523328" w14:textId="77777777" w:rsidTr="009779C4">
        <w:tc>
          <w:tcPr>
            <w:tcW w:w="9571" w:type="dxa"/>
          </w:tcPr>
          <w:p w14:paraId="402A613D" w14:textId="77777777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всех АЭС России функционируют:</w:t>
            </w:r>
          </w:p>
          <w:p w14:paraId="34E13D19" w14:textId="4C113DE1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автоматизированные системы контроля радиационной обстановки в районах их расположения (АСКРО), объединенные в отраслевую подсистему </w:t>
            </w:r>
          </w:p>
          <w:p w14:paraId="3FF1BD0D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автономные системы контроля </w:t>
            </w:r>
          </w:p>
          <w:p w14:paraId="37EE74D0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автоматизированные системы контроля радиационной обстановки в районах их расположения</w:t>
            </w:r>
          </w:p>
          <w:p w14:paraId="32A39051" w14:textId="77777777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единой отраслевой системы контроля радиационной безопасности</w:t>
            </w:r>
          </w:p>
          <w:p w14:paraId="6B9236EE" w14:textId="52042847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78FA65BA" w14:textId="77777777" w:rsidTr="009779C4">
        <w:tc>
          <w:tcPr>
            <w:tcW w:w="9571" w:type="dxa"/>
          </w:tcPr>
          <w:p w14:paraId="5945E254" w14:textId="77777777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Культура безопасности является частью:</w:t>
            </w:r>
          </w:p>
          <w:p w14:paraId="6908A208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общей культуры производства </w:t>
            </w:r>
          </w:p>
          <w:p w14:paraId="0B3CEDDE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стратегии качества </w:t>
            </w:r>
          </w:p>
          <w:p w14:paraId="3B7E12C6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общей культуры поведения работников</w:t>
            </w:r>
          </w:p>
          <w:p w14:paraId="45434429" w14:textId="77777777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политики Концерна</w:t>
            </w:r>
          </w:p>
          <w:p w14:paraId="6381788B" w14:textId="7F61B897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5CFF0845" w14:textId="77777777" w:rsidTr="009779C4">
        <w:tc>
          <w:tcPr>
            <w:tcW w:w="9571" w:type="dxa"/>
          </w:tcPr>
          <w:p w14:paraId="50EF04E7" w14:textId="77777777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Техническое обслуживание включает в себя:</w:t>
            </w:r>
          </w:p>
          <w:p w14:paraId="7C9BE695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превентивные и корректирующие меры, обеспечивающие способность конструкций, систем и элементов выполнять свои проектные функции.</w:t>
            </w:r>
          </w:p>
          <w:p w14:paraId="03E9EC13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превентивные меры, обеспечивающие способность конструкций, систем и элементов выполнять свои проектные функции. </w:t>
            </w:r>
          </w:p>
          <w:p w14:paraId="401257D0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корректирующие меры, обеспечивающие способность конструкций, систем и элементов выполнять свои проектные функции.</w:t>
            </w:r>
          </w:p>
          <w:p w14:paraId="103ABB0F" w14:textId="77777777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мер, обеспечивающих способность конструкций, систем и элементов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ыполнять свои проектные функции</w:t>
            </w:r>
          </w:p>
          <w:p w14:paraId="124ADCA3" w14:textId="2282D539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685F4718" w14:textId="77777777" w:rsidTr="009779C4">
        <w:tc>
          <w:tcPr>
            <w:tcW w:w="9571" w:type="dxa"/>
          </w:tcPr>
          <w:p w14:paraId="6DDC810F" w14:textId="77777777" w:rsidR="009779C4" w:rsidRPr="009779C4" w:rsidRDefault="009779C4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Атомная станция – это:</w:t>
            </w:r>
          </w:p>
          <w:p w14:paraId="3F5007F9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необходимых систем, устройств, оборудования и сооружений, предназначенный для производства электрической энергии</w:t>
            </w:r>
          </w:p>
          <w:p w14:paraId="7C4EA81B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объект производства электрической энергии</w:t>
            </w:r>
          </w:p>
          <w:p w14:paraId="70940D0A" w14:textId="77777777" w:rsidR="009779C4" w:rsidRP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из видов электростанций</w:t>
            </w:r>
          </w:p>
          <w:p w14:paraId="7DB8B89E" w14:textId="77777777" w:rsidR="009779C4" w:rsidRDefault="009779C4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7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электростанция, использующая уран-235 в качестве топлива</w:t>
            </w:r>
          </w:p>
          <w:p w14:paraId="2948C94D" w14:textId="7AC534C9" w:rsidR="009779C4" w:rsidRPr="009779C4" w:rsidRDefault="009779C4" w:rsidP="009779C4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4137CC6B" w14:textId="77777777" w:rsidTr="009779C4">
        <w:tc>
          <w:tcPr>
            <w:tcW w:w="9571" w:type="dxa"/>
          </w:tcPr>
          <w:p w14:paraId="5337DD76" w14:textId="77777777" w:rsidR="00865A3E" w:rsidRPr="00865A3E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 — это:</w:t>
            </w:r>
          </w:p>
          <w:p w14:paraId="2137E2A4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конструктивно выделенный объем, куда загружается ядерное топливо и где протекает управляемая цепная реакция.</w:t>
            </w:r>
          </w:p>
          <w:p w14:paraId="77FE8132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основа АЭС</w:t>
            </w:r>
          </w:p>
          <w:p w14:paraId="79AF5046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объем,  где протекает управляемая цепная реакция</w:t>
            </w:r>
          </w:p>
          <w:p w14:paraId="3FA2E264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объем, куда загружается топливо</w:t>
            </w:r>
          </w:p>
          <w:p w14:paraId="24894564" w14:textId="55A78A09" w:rsidR="00865A3E" w:rsidRPr="00865A3E" w:rsidRDefault="00865A3E" w:rsidP="00865A3E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3BE37F0E" w14:textId="77777777" w:rsidTr="009779C4">
        <w:tc>
          <w:tcPr>
            <w:tcW w:w="9571" w:type="dxa"/>
          </w:tcPr>
          <w:p w14:paraId="6C4D3C1A" w14:textId="77777777" w:rsidR="00865A3E" w:rsidRPr="00865A3E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Теплоноситель — это </w:t>
            </w:r>
          </w:p>
          <w:p w14:paraId="6A079B04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жидкое или газообразное вещество, проходящее через  активную зону ректора</w:t>
            </w:r>
          </w:p>
          <w:p w14:paraId="40D2E61C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жидкое вещество, проходящее через активную зону ректора</w:t>
            </w:r>
          </w:p>
          <w:p w14:paraId="75D28B19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газообразное вещество, проходящее через активную зону ректора</w:t>
            </w:r>
          </w:p>
          <w:p w14:paraId="6EE34A0A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вещество, проходящее через  активную зону ректора</w:t>
            </w:r>
          </w:p>
          <w:p w14:paraId="584721AB" w14:textId="292F3080" w:rsidR="00865A3E" w:rsidRPr="00865A3E" w:rsidRDefault="00865A3E" w:rsidP="00865A3E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2F82944E" w14:textId="77777777" w:rsidTr="009779C4">
        <w:tc>
          <w:tcPr>
            <w:tcW w:w="9571" w:type="dxa"/>
          </w:tcPr>
          <w:p w14:paraId="50CAE6D5" w14:textId="77777777" w:rsidR="00865A3E" w:rsidRPr="00865A3E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 реакторном зале размещается: </w:t>
            </w:r>
          </w:p>
          <w:p w14:paraId="130656BE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реактор, бассейн выдержки ядерного топлива, перегрузочная машина</w:t>
            </w:r>
          </w:p>
          <w:p w14:paraId="753A76EF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реактор, </w:t>
            </w:r>
          </w:p>
          <w:p w14:paraId="5EF1ACB4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бассейн выдержки ядерного топлива, перегрузочная машина</w:t>
            </w:r>
          </w:p>
          <w:p w14:paraId="3AF12A03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реактор, перегрузочная машина</w:t>
            </w:r>
          </w:p>
          <w:p w14:paraId="5F7F3E36" w14:textId="787B5539" w:rsidR="00865A3E" w:rsidRPr="00865A3E" w:rsidRDefault="00865A3E" w:rsidP="00865A3E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606DA6BA" w14:textId="77777777" w:rsidTr="009779C4">
        <w:tc>
          <w:tcPr>
            <w:tcW w:w="9571" w:type="dxa"/>
          </w:tcPr>
          <w:p w14:paraId="41F73472" w14:textId="77777777" w:rsidR="00865A3E" w:rsidRPr="00865A3E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Обязательные компоненты любого реактора:</w:t>
            </w:r>
          </w:p>
          <w:p w14:paraId="43A3BF3F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защиты</w:t>
            </w:r>
          </w:p>
          <w:p w14:paraId="7BECB8D0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</w:t>
            </w:r>
          </w:p>
          <w:p w14:paraId="437AF71A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 и защиты и система аварийной защиты</w:t>
            </w:r>
          </w:p>
          <w:p w14:paraId="682A8D18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управления и аварийной защиты</w:t>
            </w:r>
          </w:p>
          <w:p w14:paraId="03BF640B" w14:textId="5F667DBB" w:rsidR="00865A3E" w:rsidRPr="00865A3E" w:rsidRDefault="00865A3E" w:rsidP="00865A3E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65BEF4B6" w14:textId="77777777" w:rsidTr="009779C4">
        <w:tc>
          <w:tcPr>
            <w:tcW w:w="9571" w:type="dxa"/>
          </w:tcPr>
          <w:p w14:paraId="6B6A3746" w14:textId="77777777" w:rsidR="00865A3E" w:rsidRPr="00865A3E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турбинном зале размещаются:</w:t>
            </w:r>
          </w:p>
          <w:p w14:paraId="64D76167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турбина и  парогенераторы</w:t>
            </w:r>
          </w:p>
          <w:p w14:paraId="35C098B1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турбина</w:t>
            </w:r>
          </w:p>
          <w:p w14:paraId="38AE83D6" w14:textId="77777777" w:rsidR="00865A3E" w:rsidRPr="00865A3E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парогенераторы</w:t>
            </w:r>
          </w:p>
          <w:p w14:paraId="437A2737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5A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конденсаторы</w:t>
            </w:r>
          </w:p>
          <w:p w14:paraId="0A89DBB9" w14:textId="1A0471CD" w:rsidR="00865A3E" w:rsidRPr="00865A3E" w:rsidRDefault="00865A3E" w:rsidP="00865A3E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7A0CBB28" w14:textId="77777777" w:rsidTr="009779C4">
        <w:tc>
          <w:tcPr>
            <w:tcW w:w="9571" w:type="dxa"/>
          </w:tcPr>
          <w:p w14:paraId="6C86CB8E" w14:textId="77777777" w:rsidR="00865A3E" w:rsidRPr="00111CAF" w:rsidRDefault="00865A3E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оборотной системы охлаждения включают в себя:</w:t>
            </w:r>
          </w:p>
          <w:p w14:paraId="0A3BFF73" w14:textId="77777777" w:rsidR="00865A3E" w:rsidRPr="00111CAF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градирни, пруд-охладитель, брызгальные бассейны</w:t>
            </w:r>
          </w:p>
          <w:p w14:paraId="3AC391CE" w14:textId="77777777" w:rsidR="00865A3E" w:rsidRPr="00111CAF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пруд-охладитель</w:t>
            </w:r>
          </w:p>
          <w:p w14:paraId="7BBD5A0F" w14:textId="77777777" w:rsidR="00865A3E" w:rsidRPr="00111CAF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брызгальные бассейны</w:t>
            </w:r>
          </w:p>
          <w:p w14:paraId="210F516F" w14:textId="77777777" w:rsidR="009779C4" w:rsidRDefault="00865A3E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градирни</w:t>
            </w:r>
          </w:p>
          <w:p w14:paraId="5B94E471" w14:textId="2A34E391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779C4" w14:paraId="4758FDF9" w14:textId="77777777" w:rsidTr="009779C4">
        <w:tc>
          <w:tcPr>
            <w:tcW w:w="9571" w:type="dxa"/>
          </w:tcPr>
          <w:p w14:paraId="281D63F5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АЭС не выбрасывают в атмосферу:</w:t>
            </w:r>
          </w:p>
          <w:p w14:paraId="0A90757D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парниковые газы</w:t>
            </w:r>
          </w:p>
          <w:p w14:paraId="62F7FAD3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вредные вещества</w:t>
            </w:r>
          </w:p>
          <w:p w14:paraId="5E5E5641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копоть</w:t>
            </w:r>
          </w:p>
          <w:p w14:paraId="76727FDB" w14:textId="77777777" w:rsidR="009779C4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сажу</w:t>
            </w:r>
          </w:p>
          <w:p w14:paraId="02CB2BB9" w14:textId="641FE124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65A3E" w14:paraId="59D0DE78" w14:textId="77777777" w:rsidTr="009779C4">
        <w:tc>
          <w:tcPr>
            <w:tcW w:w="9571" w:type="dxa"/>
          </w:tcPr>
          <w:p w14:paraId="4E720D9B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АЭС работает в режиме:</w:t>
            </w:r>
          </w:p>
          <w:p w14:paraId="0880E042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24/7</w:t>
            </w:r>
          </w:p>
          <w:p w14:paraId="5327FB7F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24/6</w:t>
            </w:r>
          </w:p>
          <w:p w14:paraId="3FE827D4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8/7</w:t>
            </w:r>
          </w:p>
          <w:p w14:paraId="7BD7E486" w14:textId="77777777" w:rsidR="00865A3E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24/5</w:t>
            </w:r>
          </w:p>
          <w:p w14:paraId="22E22C79" w14:textId="484CD10C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65A3E" w14:paraId="4B3B8E0D" w14:textId="77777777" w:rsidTr="009779C4">
        <w:tc>
          <w:tcPr>
            <w:tcW w:w="9571" w:type="dxa"/>
          </w:tcPr>
          <w:p w14:paraId="2ECE337A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Подкритическое состояние - состояние реактора, характеризующееся значением эффективного коэффициента размножения нейтронов:</w:t>
            </w:r>
          </w:p>
          <w:p w14:paraId="37999C6C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</w:rPr>
              <w:t>меньшим единицы</w:t>
            </w:r>
          </w:p>
          <w:p w14:paraId="1B12B18E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</w:rPr>
              <w:t>равным единице</w:t>
            </w:r>
          </w:p>
          <w:p w14:paraId="373251A7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</w:rPr>
              <w:t>больше единицы</w:t>
            </w:r>
          </w:p>
          <w:p w14:paraId="6C20BA73" w14:textId="77777777" w:rsidR="00865A3E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</w:rPr>
              <w:t>больше 0.5</w:t>
            </w:r>
          </w:p>
          <w:p w14:paraId="6614E900" w14:textId="20734EEF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3F1FF7CC" w14:textId="77777777" w:rsidTr="009779C4">
        <w:tc>
          <w:tcPr>
            <w:tcW w:w="9571" w:type="dxa"/>
          </w:tcPr>
          <w:p w14:paraId="7042C7D4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Обходы рабочих мест осуществляются с целью:</w:t>
            </w:r>
          </w:p>
          <w:p w14:paraId="4CF913BD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контроля соблюдения правил, норм, производственных инструкций, поддержания установленного режима работы оборудования непосредственно на рабочих местах;</w:t>
            </w:r>
          </w:p>
          <w:p w14:paraId="0A771FF1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своевременного выявления дефектов и неполадок в работе оборудования и оперативного принятия мер по их устранению;</w:t>
            </w:r>
          </w:p>
          <w:p w14:paraId="171111B5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проверки состояния гигиены труда на рабочих местах; проверки исправности и наличия на рабочих местах приспособлений и средств по охране труда и пожарной безопасности;</w:t>
            </w:r>
          </w:p>
          <w:p w14:paraId="009630A1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23423CB7" w14:textId="76A805A7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022CBF6D" w14:textId="77777777" w:rsidTr="009779C4">
        <w:tc>
          <w:tcPr>
            <w:tcW w:w="9571" w:type="dxa"/>
          </w:tcPr>
          <w:p w14:paraId="2AE1FF93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Деятельность по организации работ на оборудовании и системах:</w:t>
            </w:r>
          </w:p>
          <w:p w14:paraId="3B167A0D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подготовку оборудования к выполнению технического обслуживания, ремонтов, испытаний, вывода оборудования и систем из работы в ремонт или резерв;</w:t>
            </w:r>
          </w:p>
          <w:p w14:paraId="685521C8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вывод оборудования в ремонт в соответствии с заявками, обеспечивает подготовку рабочих мест;</w:t>
            </w:r>
          </w:p>
          <w:p w14:paraId="24FDE66D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обеспечивает подготовку систем и элементов к работе, ввод оборудования в работу из ремонта или резерва;</w:t>
            </w:r>
          </w:p>
          <w:p w14:paraId="63E95033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5B590BF6" w14:textId="3B7DA53C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0EBFD293" w14:textId="77777777" w:rsidTr="009779C4">
        <w:tc>
          <w:tcPr>
            <w:tcW w:w="9571" w:type="dxa"/>
          </w:tcPr>
          <w:p w14:paraId="3E965E4D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 и сдача смены обеспечивают:</w:t>
            </w:r>
          </w:p>
          <w:p w14:paraId="29AC8624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преемственность в работе, </w:t>
            </w:r>
          </w:p>
          <w:p w14:paraId="5AA2E892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постоянный надзор за работой реакторной установки, </w:t>
            </w:r>
          </w:p>
          <w:p w14:paraId="36C10C8B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повышенное внимание к «узким» местам, </w:t>
            </w:r>
          </w:p>
          <w:p w14:paraId="270B12BB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четкость и слаженность работы персонала на всех ступенях.</w:t>
            </w:r>
          </w:p>
          <w:p w14:paraId="1C59EB82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03D49E0C" w14:textId="6EDA486D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62D836B3" w14:textId="77777777" w:rsidTr="009779C4">
        <w:tc>
          <w:tcPr>
            <w:tcW w:w="9571" w:type="dxa"/>
          </w:tcPr>
          <w:p w14:paraId="6803EA75" w14:textId="3A085D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Оператор реакторного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тделения,</w:t>
            </w: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сдающий смену, обязан:</w:t>
            </w:r>
          </w:p>
          <w:p w14:paraId="7946763F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30 мин до окончания смены закончить производство плановых оперативных переключений (кроме переключений, предотвращающих возникновение или развитие аварийных ситуаций, несчастных случаев и переключений по распоряжениям ИЭО, НСРЦ);</w:t>
            </w:r>
          </w:p>
          <w:p w14:paraId="1F3356BC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позднее, чем за 15 мин до окончания смены, закончить оформление записей в имеющейся на рабочем месте документации, проверить их правильность;</w:t>
            </w:r>
          </w:p>
          <w:p w14:paraId="0F9329EA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давать необходимые пояснения (комментарии) сменщику по состоянию и режимам работы оборудования</w:t>
            </w:r>
          </w:p>
          <w:p w14:paraId="1ABF3B09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7D5FE4C4" w14:textId="1BBBB1A7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6AABAF71" w14:textId="77777777" w:rsidTr="009779C4">
        <w:tc>
          <w:tcPr>
            <w:tcW w:w="9571" w:type="dxa"/>
          </w:tcPr>
          <w:p w14:paraId="521ABBAC" w14:textId="476A4C30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Оператор реакторного отделения, принимающий смену, обязан:</w:t>
            </w:r>
          </w:p>
          <w:p w14:paraId="669E970A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ознакомиться с записями в оперативной документации (включая записи от времени начала своей предыдущей смены) </w:t>
            </w:r>
          </w:p>
          <w:p w14:paraId="6D154780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принять документацию</w:t>
            </w:r>
          </w:p>
          <w:p w14:paraId="6464F6C7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основании записей в оперативной документации и пояснений работника, сдающего смену получить необходимую информацию о:</w:t>
            </w:r>
          </w:p>
          <w:p w14:paraId="529A7B93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663DC497" w14:textId="105C251C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01B3D71C" w14:textId="77777777" w:rsidTr="009779C4">
        <w:tc>
          <w:tcPr>
            <w:tcW w:w="9571" w:type="dxa"/>
          </w:tcPr>
          <w:p w14:paraId="62D3449E" w14:textId="77777777" w:rsidR="00111CAF" w:rsidRPr="00111CAF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 приемке смены необходимо получить информацию о:</w:t>
            </w:r>
          </w:p>
          <w:p w14:paraId="5DFC41AE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состоянии, условиях, режимах и изменениях в режимах работы и эксплуатации оборудования;  отклонениях от допустимых значений, ненормальных режимах и тенденциях в работе оборудования;  наличии дефектов на закрепленном оборудовании (в том числе и устраненных) и принятых по ним решениях; об оборудовании, требующем усиленного контроля в процессе эксплуатации, а также находящемся в ремонте или в резерве; </w:t>
            </w:r>
          </w:p>
          <w:p w14:paraId="317099B6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ведущихся работах по техническому обслуживанию, ремонту, проверкам и испытаниям закрепленного оборудования;  работах, выполняемых ремонтным и наладочным персоналом по нарядам и распоряжениям;  работах по организации подготовки рабочих мест по нарядам (распоряжениям);  переходах, опробованиях и проверках, предстоящих в течение смены;</w:t>
            </w:r>
          </w:p>
          <w:p w14:paraId="47C5AB5E" w14:textId="77777777" w:rsidR="00111CAF" w:rsidRP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временных изменениях в схемах или режимах работы оборудования, их причинах и установленных сроках действия; изменениях в комплектации и причинах изменений в комплектации</w:t>
            </w:r>
          </w:p>
          <w:p w14:paraId="02144645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1C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76284389" w14:textId="054BFD3C" w:rsidR="00111CAF" w:rsidRPr="00111CAF" w:rsidRDefault="00111CAF" w:rsidP="00111CA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7DD15019" w14:textId="77777777" w:rsidTr="009779C4">
        <w:tc>
          <w:tcPr>
            <w:tcW w:w="9571" w:type="dxa"/>
          </w:tcPr>
          <w:p w14:paraId="78C61EC0" w14:textId="77777777" w:rsidR="00111CAF" w:rsidRPr="003A2CCA" w:rsidRDefault="00111CA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 о принятии смены должен содержать:</w:t>
            </w:r>
          </w:p>
          <w:p w14:paraId="72283FD8" w14:textId="60EBED3F" w:rsidR="00111CAF" w:rsidRPr="003A2CCA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результатах обхода перед сменой, ознакомления с документацией и состоянии рабочего места</w:t>
            </w:r>
          </w:p>
          <w:p w14:paraId="267A9F60" w14:textId="1317BBC9" w:rsidR="00111CAF" w:rsidRPr="003A2CCA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состоянии основного оборудования и об изменениях в состоянии оборудования за время отсутствия персонала смены на рабочем месте; информацию о выявленных замечаниях в работе оборудования, состоянии рабочего места и закрепленной документации;</w:t>
            </w:r>
          </w:p>
          <w:p w14:paraId="4940E7D0" w14:textId="55F962D3" w:rsidR="00111CAF" w:rsidRPr="003A2CCA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информацию о готовности персонала принять смену либо об обнаруженных недостатках, препятствующих приему смены.</w:t>
            </w:r>
          </w:p>
          <w:p w14:paraId="455A5F01" w14:textId="77777777" w:rsidR="00111CAF" w:rsidRDefault="00111CA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2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759204DC" w14:textId="5A09EA68" w:rsidR="003A2CCA" w:rsidRPr="003A2CCA" w:rsidRDefault="003A2CCA" w:rsidP="003A2CCA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22E97627" w14:textId="77777777" w:rsidTr="009779C4">
        <w:tc>
          <w:tcPr>
            <w:tcW w:w="9571" w:type="dxa"/>
          </w:tcPr>
          <w:p w14:paraId="1A42BE59" w14:textId="77777777" w:rsidR="001C484F" w:rsidRPr="001C484F" w:rsidRDefault="001C484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Оперативный персонал, сдающий смену:</w:t>
            </w:r>
          </w:p>
          <w:p w14:paraId="0D8D10C9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 может быть задержан на смене ни при каких обстоятельствах</w:t>
            </w:r>
          </w:p>
          <w:p w14:paraId="77C9A830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на смене, в исключительных случаях по решению руководства</w:t>
            </w:r>
          </w:p>
          <w:p w14:paraId="0E4629FC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на смене по совместному решению (сдающего и принимающего) работника</w:t>
            </w:r>
          </w:p>
          <w:p w14:paraId="1DB9C8F0" w14:textId="77777777" w:rsidR="00111CA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может быть задержан  при выявлении во время приема-сдачи смены замечаний по работе, которые не могут быть устранены оперативным персоналом, принявшим смену, без ущерба дл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других выполняемых им функций</w:t>
            </w:r>
          </w:p>
          <w:p w14:paraId="6D1A3ED6" w14:textId="620610A7" w:rsidR="001C484F" w:rsidRPr="001C484F" w:rsidRDefault="001C484F" w:rsidP="001C484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329E3576" w14:textId="77777777" w:rsidTr="009779C4">
        <w:tc>
          <w:tcPr>
            <w:tcW w:w="9571" w:type="dxa"/>
          </w:tcPr>
          <w:p w14:paraId="1220173A" w14:textId="77777777" w:rsidR="001C484F" w:rsidRPr="001C484F" w:rsidRDefault="001C484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 время дежурства оператор реакторного отделения несет ответственность за:</w:t>
            </w:r>
          </w:p>
          <w:p w14:paraId="7427BAF9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оборудование и помещения, находящиеся в его оперативном ведении, независимо от того, за кем закреплено его постоянное обслуживание:</w:t>
            </w:r>
          </w:p>
          <w:p w14:paraId="333CD76C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оборудование, которое за ним закреплено</w:t>
            </w:r>
          </w:p>
          <w:p w14:paraId="4021128A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помещения, которые за ним закреплены</w:t>
            </w:r>
          </w:p>
          <w:p w14:paraId="175BD61F" w14:textId="77777777" w:rsidR="00111CA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оборудование и помещения, которые за ним закреплены</w:t>
            </w:r>
          </w:p>
          <w:p w14:paraId="6CDE98F1" w14:textId="4FD11CD6" w:rsidR="001C484F" w:rsidRPr="001C484F" w:rsidRDefault="001C484F" w:rsidP="001C484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32DBA8FA" w14:textId="77777777" w:rsidTr="009779C4">
        <w:tc>
          <w:tcPr>
            <w:tcW w:w="9571" w:type="dxa"/>
          </w:tcPr>
          <w:p w14:paraId="2528D1D4" w14:textId="3D5489C6" w:rsidR="001C484F" w:rsidRPr="001C484F" w:rsidRDefault="001C484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рабочем месте оператора реакторного отделения должна находиться следующая оперативная документация:</w:t>
            </w:r>
          </w:p>
          <w:p w14:paraId="2A0674C7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оперативный журнал и журнал регистрации вносимых и выносимых инструментов и материалов </w:t>
            </w:r>
          </w:p>
          <w:p w14:paraId="54BACA10" w14:textId="1F5F97A3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бланки переключений</w:t>
            </w:r>
          </w:p>
          <w:p w14:paraId="1CE6A480" w14:textId="32ABEC59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бланки обходов</w:t>
            </w:r>
          </w:p>
          <w:p w14:paraId="307FE62D" w14:textId="77777777" w:rsidR="00111CA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указанное выше</w:t>
            </w:r>
          </w:p>
          <w:p w14:paraId="10E81789" w14:textId="5741906D" w:rsidR="001C484F" w:rsidRPr="001C484F" w:rsidRDefault="001C484F" w:rsidP="001C484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644BB585" w14:textId="77777777" w:rsidTr="009779C4">
        <w:tc>
          <w:tcPr>
            <w:tcW w:w="9571" w:type="dxa"/>
          </w:tcPr>
          <w:p w14:paraId="6C1BDA42" w14:textId="77777777" w:rsidR="001C484F" w:rsidRPr="001C484F" w:rsidRDefault="001C484F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Система радиационной безопасности и охраны окружающей среды осуществляет:</w:t>
            </w:r>
          </w:p>
          <w:p w14:paraId="0390F61D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радиационный технологический контроль, </w:t>
            </w:r>
          </w:p>
          <w:p w14:paraId="6B3E6BCF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радиационной обстановки на АЭС, </w:t>
            </w:r>
          </w:p>
          <w:p w14:paraId="54BAC3A8" w14:textId="77777777" w:rsidR="001C484F" w:rsidRPr="001C484F" w:rsidRDefault="001C484F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радиоактивности внешней среды в санитарно-защитной и контролируемой зонах с целью обеспечения безопасности эксплуатационного персонала АЭС и населения, проживающего на окружающей территории.</w:t>
            </w:r>
          </w:p>
          <w:p w14:paraId="0D782714" w14:textId="4F60B88F" w:rsidR="00111CAF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три указанные выше вид</w:t>
            </w:r>
            <w:r w:rsidR="001C484F" w:rsidRPr="001C48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контроля</w:t>
            </w:r>
          </w:p>
          <w:p w14:paraId="66EE7001" w14:textId="1BF0ED9C" w:rsidR="001C484F" w:rsidRPr="001C484F" w:rsidRDefault="001C484F" w:rsidP="001C484F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02568B04" w14:textId="77777777" w:rsidTr="009779C4">
        <w:tc>
          <w:tcPr>
            <w:tcW w:w="9571" w:type="dxa"/>
          </w:tcPr>
          <w:p w14:paraId="712A5E3B" w14:textId="77777777" w:rsidR="00302FA5" w:rsidRPr="00302FA5" w:rsidRDefault="00302FA5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Основным документом, определяющим ЯБ, является технологический регламент, содержащий:</w:t>
            </w:r>
          </w:p>
          <w:p w14:paraId="016DECB5" w14:textId="77777777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правила и основные приемы безопасной эксплуатации АЭС, </w:t>
            </w:r>
          </w:p>
          <w:p w14:paraId="711E8530" w14:textId="77777777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общий порядок выполнения операций, связанных с ЯБ, </w:t>
            </w:r>
          </w:p>
          <w:p w14:paraId="3AE86D70" w14:textId="2CE7E345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пределы и условия безопасной эксплуатации РУ.</w:t>
            </w:r>
          </w:p>
          <w:p w14:paraId="570699D1" w14:textId="77777777" w:rsidR="00111CAF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06ABA7F1" w14:textId="01BB2F64" w:rsidR="00302FA5" w:rsidRPr="00302FA5" w:rsidRDefault="00302FA5" w:rsidP="00302FA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11CAF" w14:paraId="1426DF4C" w14:textId="77777777" w:rsidTr="001C484F">
        <w:trPr>
          <w:trHeight w:val="385"/>
        </w:trPr>
        <w:tc>
          <w:tcPr>
            <w:tcW w:w="9571" w:type="dxa"/>
          </w:tcPr>
          <w:p w14:paraId="4A89108F" w14:textId="77777777" w:rsidR="00302FA5" w:rsidRPr="00302FA5" w:rsidRDefault="00302FA5" w:rsidP="0000379A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Обеспечение ядерной безопасности включает в себя:</w:t>
            </w:r>
          </w:p>
          <w:p w14:paraId="074D262E" w14:textId="77777777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постоянный контроль по радиационным факторам за состоянием оборудования и помещений реакторного отделения АЭС;</w:t>
            </w:r>
          </w:p>
          <w:p w14:paraId="35BE593A" w14:textId="77777777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локализацию РО и других источников излучения в пределах установленных границ сооружений АЭС и во всех режимах эксплуатации;</w:t>
            </w:r>
          </w:p>
          <w:p w14:paraId="6271C77B" w14:textId="77777777" w:rsidR="00302FA5" w:rsidRPr="00302FA5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автоматизированный радиометрический контроль за состоянием окружающей среды вокруг АЭС.</w:t>
            </w:r>
          </w:p>
          <w:p w14:paraId="3585DB19" w14:textId="77777777" w:rsidR="00111CAF" w:rsidRDefault="00302FA5" w:rsidP="0000379A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2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указанные выше позиции</w:t>
            </w:r>
          </w:p>
          <w:p w14:paraId="5888D381" w14:textId="41FEA97A" w:rsidR="00302FA5" w:rsidRPr="00302FA5" w:rsidRDefault="00302FA5" w:rsidP="00302FA5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442EAB12" w14:textId="77777777" w:rsidTr="001C484F">
        <w:trPr>
          <w:trHeight w:val="385"/>
        </w:trPr>
        <w:tc>
          <w:tcPr>
            <w:tcW w:w="9571" w:type="dxa"/>
          </w:tcPr>
          <w:p w14:paraId="23824B92" w14:textId="3B059752" w:rsidR="00890C38" w:rsidRPr="00890C38" w:rsidRDefault="00890C38" w:rsidP="00890C38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Основная задача персонала в аварийной ситуации для 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беспечения функций безопасности</w:t>
            </w: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5899D829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и управление реактивностью</w:t>
            </w:r>
          </w:p>
          <w:p w14:paraId="2106789C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охлаждение активной зоны,</w:t>
            </w:r>
          </w:p>
          <w:p w14:paraId="104DB8BD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удержание радиоактивных продуктов</w:t>
            </w:r>
          </w:p>
          <w:p w14:paraId="608AFEB4" w14:textId="77777777" w:rsidR="001C484F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три позиции</w:t>
            </w:r>
          </w:p>
          <w:p w14:paraId="4A4495AB" w14:textId="10B4E9C1" w:rsidR="00890C38" w:rsidRPr="00890C38" w:rsidRDefault="00890C38" w:rsidP="00890C38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19FFCE01" w14:textId="77777777" w:rsidTr="001C484F">
        <w:trPr>
          <w:trHeight w:val="385"/>
        </w:trPr>
        <w:tc>
          <w:tcPr>
            <w:tcW w:w="9571" w:type="dxa"/>
          </w:tcPr>
          <w:p w14:paraId="7B39BD3A" w14:textId="77777777" w:rsidR="00890C38" w:rsidRPr="00890C38" w:rsidRDefault="00890C38" w:rsidP="00890C38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Структура систем безопасности включает в себя:</w:t>
            </w:r>
          </w:p>
          <w:p w14:paraId="711D4D75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защитные системы безопасности, обеспечивающие системы, локализующие системы, управляющую систему</w:t>
            </w:r>
          </w:p>
          <w:p w14:paraId="0C317738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локализующие системы, управляющую систему</w:t>
            </w:r>
          </w:p>
          <w:p w14:paraId="60B7609B" w14:textId="77777777" w:rsidR="00890C38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обеспечивающие системы безопасности</w:t>
            </w:r>
          </w:p>
          <w:p w14:paraId="73C14EA6" w14:textId="77777777" w:rsidR="001C484F" w:rsidRPr="00890C38" w:rsidRDefault="00890C38" w:rsidP="00890C38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0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управляющую систему</w:t>
            </w:r>
          </w:p>
          <w:p w14:paraId="4F80C484" w14:textId="7601FC29" w:rsidR="00890C38" w:rsidRPr="00890C38" w:rsidRDefault="00890C38" w:rsidP="00890C38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1A836B7B" w14:textId="77777777" w:rsidTr="001C484F">
        <w:trPr>
          <w:trHeight w:val="385"/>
        </w:trPr>
        <w:tc>
          <w:tcPr>
            <w:tcW w:w="9571" w:type="dxa"/>
          </w:tcPr>
          <w:p w14:paraId="638A95C0" w14:textId="77777777" w:rsidR="00890C38" w:rsidRPr="00E47270" w:rsidRDefault="00890C38" w:rsidP="00E47270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две правильных позиции</w:t>
            </w:r>
          </w:p>
          <w:p w14:paraId="569FD92A" w14:textId="77777777" w:rsidR="00890C38" w:rsidRPr="00E47270" w:rsidRDefault="00890C38" w:rsidP="00E4727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критическим дефектам относятся:</w:t>
            </w:r>
          </w:p>
          <w:p w14:paraId="4D5B081C" w14:textId="77777777" w:rsidR="00890C38" w:rsidRPr="00E47270" w:rsidRDefault="00890C38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при которых пуск установки Правилами АЭС запрещается, и для их устранения требуется продолжительный простой (5 сут и более для основного оборудования и систем энергоблоков и 3 сут и более для вспомогательного оборудования);</w:t>
            </w:r>
          </w:p>
          <w:p w14:paraId="3852EA92" w14:textId="01AFF365" w:rsidR="00890C38" w:rsidRPr="00E47270" w:rsidRDefault="00890C38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дефекты, </w:t>
            </w:r>
            <w:r w:rsidR="00E47270"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 устранения которых требуется продолжительный простой</w:t>
            </w:r>
          </w:p>
          <w:p w14:paraId="5FFDB90E" w14:textId="77777777" w:rsidR="00890C38" w:rsidRPr="00E47270" w:rsidRDefault="00890C38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чреватые рисками для окружающей среды и людей</w:t>
            </w:r>
          </w:p>
          <w:p w14:paraId="73DDAC52" w14:textId="77777777" w:rsidR="001C484F" w:rsidRDefault="00890C38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дефекты, проявляющиеся при работе установки под нагрузкой и (или) на других эксплуатационных режимах, с которыми эксплуатация не допускается или которые могут привести к несчастным случаям с обслуживающим персоналом или к значительному материальному ущербу, и для их устранения требуе</w:t>
            </w:r>
            <w:r w:rsid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тся  продолжительный ее простой</w:t>
            </w:r>
          </w:p>
          <w:p w14:paraId="4D6443A2" w14:textId="48E77E1B" w:rsidR="00E47270" w:rsidRPr="00E47270" w:rsidRDefault="00E47270" w:rsidP="00E4727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698CC901" w14:textId="77777777" w:rsidTr="001C484F">
        <w:trPr>
          <w:trHeight w:val="385"/>
        </w:trPr>
        <w:tc>
          <w:tcPr>
            <w:tcW w:w="9571" w:type="dxa"/>
          </w:tcPr>
          <w:p w14:paraId="796FF890" w14:textId="77777777" w:rsidR="00E47270" w:rsidRPr="00E47270" w:rsidRDefault="00E47270" w:rsidP="00E47270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Оценка качества выполненных ремонтных работ осуществляется:</w:t>
            </w:r>
          </w:p>
          <w:p w14:paraId="579FAF70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сопоставлением фактически выполненных исполнителем ремонта работ с ведомостью объема ремонта (плановой и дополнительной);</w:t>
            </w:r>
          </w:p>
          <w:p w14:paraId="241A3095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проверкой соответствия технического состояния отремонтированных исполнителем ремонта узлов (систем) установленным техническим требованиям по документам приемочного контроля и другим данным технического контроля при ремонте;</w:t>
            </w:r>
          </w:p>
          <w:p w14:paraId="1BC69641" w14:textId="49ED447E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визуальны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осмотром</w:t>
            </w:r>
          </w:p>
          <w:p w14:paraId="57D87D42" w14:textId="77777777" w:rsidR="001C484F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инструментальными методами</w:t>
            </w:r>
          </w:p>
          <w:p w14:paraId="41A4C7AB" w14:textId="2C7EF216" w:rsidR="00E47270" w:rsidRPr="00E47270" w:rsidRDefault="00E47270" w:rsidP="00E4727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70A82F5A" w14:textId="77777777" w:rsidTr="001C484F">
        <w:trPr>
          <w:trHeight w:val="385"/>
        </w:trPr>
        <w:tc>
          <w:tcPr>
            <w:tcW w:w="9571" w:type="dxa"/>
          </w:tcPr>
          <w:p w14:paraId="48FCB6C0" w14:textId="4DA4A4F0" w:rsidR="00E47270" w:rsidRPr="00E47270" w:rsidRDefault="00E47270" w:rsidP="00E47270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Оценка качества ремонта оборудования "отлично" устанавливается, если:</w:t>
            </w:r>
          </w:p>
          <w:p w14:paraId="21FBC575" w14:textId="3270F091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выполнены все работы по ведомости объема ремонта (плановой и дополнительной); эксплуатационные показатели отремонтированного оборудования находятся в пределах допусков; приемо-сдаточные испытания 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выявили нарушений требований нормативно-технической документации</w:t>
            </w: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52D2EDF3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выполнены все работы по ведомости объема ремонта (плановой и дополнительной)</w:t>
            </w:r>
          </w:p>
          <w:p w14:paraId="00FF51F5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эксплуатационные показатели отремонтированного оборудования находятся в пределах допусков;</w:t>
            </w:r>
          </w:p>
          <w:p w14:paraId="75475C16" w14:textId="77777777" w:rsidR="001C484F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приемо-сдаточные испытания 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выявили нарушений требований нормативно-технической документации</w:t>
            </w:r>
          </w:p>
          <w:p w14:paraId="2729261F" w14:textId="42709D17" w:rsidR="00E47270" w:rsidRPr="00E47270" w:rsidRDefault="00E47270" w:rsidP="00E4727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C484F" w14:paraId="2CCB8C8F" w14:textId="77777777" w:rsidTr="001C484F">
        <w:trPr>
          <w:trHeight w:val="385"/>
        </w:trPr>
        <w:tc>
          <w:tcPr>
            <w:tcW w:w="9571" w:type="dxa"/>
          </w:tcPr>
          <w:p w14:paraId="2B8219E2" w14:textId="77777777" w:rsidR="00E47270" w:rsidRPr="00E47270" w:rsidRDefault="00E47270" w:rsidP="00E47270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Приемка оборудования из ремонта включает в себя:</w:t>
            </w:r>
          </w:p>
          <w:p w14:paraId="3927C7C5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приемочный контроль деталей, сборочных единиц (узлов) оборудования или выполненных ремонтных операций;</w:t>
            </w:r>
          </w:p>
          <w:p w14:paraId="4627B425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приемо-сдаточные испытания установок (агрегатов) и систем, влияющих на безопасность атомных станций, после ремонта.</w:t>
            </w:r>
          </w:p>
          <w:p w14:paraId="7C36D8A3" w14:textId="77777777" w:rsidR="00E47270" w:rsidRPr="00E47270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a+b</w:t>
            </w:r>
          </w:p>
          <w:p w14:paraId="6B617A29" w14:textId="77777777" w:rsidR="001C484F" w:rsidRDefault="00E47270" w:rsidP="00E47270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472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сверку документов о проведенном ремонте</w:t>
            </w:r>
          </w:p>
          <w:p w14:paraId="101911C6" w14:textId="5F21E651" w:rsidR="00E47270" w:rsidRPr="00E47270" w:rsidRDefault="00E47270" w:rsidP="00E4727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47270" w14:paraId="2BCE5566" w14:textId="77777777" w:rsidTr="001C484F">
        <w:trPr>
          <w:trHeight w:val="385"/>
        </w:trPr>
        <w:tc>
          <w:tcPr>
            <w:tcW w:w="9571" w:type="dxa"/>
          </w:tcPr>
          <w:p w14:paraId="62AFDD2F" w14:textId="77777777" w:rsidR="00324BD4" w:rsidRPr="00324BD4" w:rsidRDefault="00324BD4" w:rsidP="00324BD4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приемочном контроле отремонтированные детали, сборочные единицы или выполненные ремонтные операции должны проверяться:</w:t>
            </w:r>
          </w:p>
          <w:p w14:paraId="0FC5314A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соответствие установленным техническим требованиям</w:t>
            </w:r>
          </w:p>
          <w:p w14:paraId="1B0095DD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наличие дефектов</w:t>
            </w:r>
          </w:p>
          <w:p w14:paraId="0081F8AF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соответствие Перечню сборочных единиц и ремонтных операций, подлежащих приемочному контролю</w:t>
            </w:r>
          </w:p>
          <w:p w14:paraId="468F3991" w14:textId="77777777" w:rsidR="00E47270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качество проведенного ремонта</w:t>
            </w:r>
          </w:p>
          <w:p w14:paraId="6E902AFE" w14:textId="152E0A4C" w:rsidR="00324BD4" w:rsidRPr="00324BD4" w:rsidRDefault="00324BD4" w:rsidP="00324BD4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47270" w14:paraId="14D25FE5" w14:textId="77777777" w:rsidTr="001C484F">
        <w:trPr>
          <w:trHeight w:val="385"/>
        </w:trPr>
        <w:tc>
          <w:tcPr>
            <w:tcW w:w="9571" w:type="dxa"/>
          </w:tcPr>
          <w:p w14:paraId="3388E45D" w14:textId="77777777" w:rsidR="00324BD4" w:rsidRPr="00324BD4" w:rsidRDefault="00324BD4" w:rsidP="00324BD4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Переключения в электроустановках осуществляет:</w:t>
            </w:r>
          </w:p>
          <w:p w14:paraId="25AD8DBE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диспетчерский персонал ДЦ, оперативный персонал ЦУС сетевых организаций </w:t>
            </w:r>
          </w:p>
          <w:p w14:paraId="0E237038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диспетчерский персонал ДЦ </w:t>
            </w:r>
          </w:p>
          <w:p w14:paraId="0094BEAF" w14:textId="77777777" w:rsidR="00324BD4" w:rsidRPr="00324BD4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оперативный персонал ЦУС</w:t>
            </w:r>
          </w:p>
          <w:p w14:paraId="6C3B5C6E" w14:textId="77777777" w:rsidR="00E47270" w:rsidRDefault="00324BD4" w:rsidP="00324BD4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B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назначенный персонал в каждом конкретном случае</w:t>
            </w:r>
          </w:p>
          <w:p w14:paraId="45778266" w14:textId="6563E4BD" w:rsidR="00324BD4" w:rsidRPr="00324BD4" w:rsidRDefault="00324BD4" w:rsidP="00324BD4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47270" w14:paraId="67877C2E" w14:textId="77777777" w:rsidTr="001C484F">
        <w:trPr>
          <w:trHeight w:val="385"/>
        </w:trPr>
        <w:tc>
          <w:tcPr>
            <w:tcW w:w="9571" w:type="dxa"/>
          </w:tcPr>
          <w:p w14:paraId="7222D31D" w14:textId="496DCD39" w:rsidR="00C15D0D" w:rsidRPr="00C15D0D" w:rsidRDefault="00C15D0D" w:rsidP="00C15D0D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D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Ведение, обеспечение наличия на рабочих местах диспетчерского или оперативного персонала и использования им документации по переключениям должно осуществляться:</w:t>
            </w:r>
          </w:p>
          <w:p w14:paraId="3D09FD91" w14:textId="77777777" w:rsidR="00C15D0D" w:rsidRPr="00C15D0D" w:rsidRDefault="00C15D0D" w:rsidP="00C15D0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D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бумажном и (или) электронном виде, </w:t>
            </w:r>
          </w:p>
          <w:p w14:paraId="43516B15" w14:textId="77777777" w:rsidR="00C15D0D" w:rsidRPr="00C15D0D" w:rsidRDefault="00C15D0D" w:rsidP="00C15D0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D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в бумажном виде</w:t>
            </w:r>
          </w:p>
          <w:p w14:paraId="2585E271" w14:textId="77777777" w:rsidR="00C15D0D" w:rsidRPr="00C15D0D" w:rsidRDefault="00C15D0D" w:rsidP="00C15D0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D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в электронном виде\</w:t>
            </w:r>
          </w:p>
          <w:p w14:paraId="5FD97802" w14:textId="77777777" w:rsidR="00E47270" w:rsidRDefault="00C15D0D" w:rsidP="00C15D0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D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использованием программно-технических средств</w:t>
            </w:r>
          </w:p>
          <w:p w14:paraId="0070194E" w14:textId="1C4CCC6A" w:rsidR="00C15D0D" w:rsidRPr="00C15D0D" w:rsidRDefault="00C15D0D" w:rsidP="00C15D0D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47270" w14:paraId="1BC6FD01" w14:textId="77777777" w:rsidTr="001C484F">
        <w:trPr>
          <w:trHeight w:val="385"/>
        </w:trPr>
        <w:tc>
          <w:tcPr>
            <w:tcW w:w="9571" w:type="dxa"/>
          </w:tcPr>
          <w:p w14:paraId="5BAEFFE3" w14:textId="77777777" w:rsidR="001F4D79" w:rsidRPr="001F4D79" w:rsidRDefault="001F4D79" w:rsidP="001F4D79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4D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Производить в ОРУ (открытом распределительном устройстве) переключения в электроустановках:</w:t>
            </w:r>
          </w:p>
          <w:p w14:paraId="639B95E8" w14:textId="77777777" w:rsidR="001F4D79" w:rsidRPr="001F4D79" w:rsidRDefault="001F4D79" w:rsidP="001F4D79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4D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запрещено во всех случаях</w:t>
            </w:r>
          </w:p>
          <w:p w14:paraId="62D2DB71" w14:textId="77777777" w:rsidR="001F4D79" w:rsidRPr="001F4D79" w:rsidRDefault="001F4D79" w:rsidP="001F4D79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4D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запрещено в случаях, не связанных с предотвращением развития и ликвидацией нарушения нормального режима, при грозе и (или) скорости ветра выше 20 м/с.</w:t>
            </w:r>
          </w:p>
          <w:p w14:paraId="4E39690C" w14:textId="77777777" w:rsidR="001F4D79" w:rsidRPr="001F4D79" w:rsidRDefault="001F4D79" w:rsidP="001F4D79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4D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разрешено по указанию руководства</w:t>
            </w:r>
          </w:p>
          <w:p w14:paraId="17BEFC54" w14:textId="77777777" w:rsidR="00E47270" w:rsidRDefault="001F4D79" w:rsidP="001F4D79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4D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разрешено в случаях, связанных с предотвращением развития и ликвидацией нарушения нормального режима, при грозе и (или) скорости ветра выше 20 м/с</w:t>
            </w:r>
          </w:p>
          <w:p w14:paraId="38F4A0BB" w14:textId="0B7FD9E3" w:rsidR="001F4D79" w:rsidRPr="001F4D79" w:rsidRDefault="001F4D79" w:rsidP="001F4D79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82C9D" w14:paraId="1E37AD44" w14:textId="77777777" w:rsidTr="001C484F">
        <w:trPr>
          <w:trHeight w:val="385"/>
        </w:trPr>
        <w:tc>
          <w:tcPr>
            <w:tcW w:w="9571" w:type="dxa"/>
          </w:tcPr>
          <w:p w14:paraId="58E33A25" w14:textId="77777777" w:rsidR="00482C9D" w:rsidRPr="00482C9D" w:rsidRDefault="00482C9D" w:rsidP="00482C9D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Положение коммутационных аппаратов, с помощью которых электрическое оборудование  отключается или включается под напряжение и вводится в работу, определяет:</w:t>
            </w:r>
          </w:p>
          <w:p w14:paraId="203A7B07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оперативное состояние электрического оборудования</w:t>
            </w:r>
          </w:p>
          <w:p w14:paraId="7E8E905C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эксплуатационную годность электрического оборудования</w:t>
            </w:r>
          </w:p>
          <w:p w14:paraId="3E450AF0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изношенность электрического оборудования</w:t>
            </w:r>
          </w:p>
          <w:p w14:paraId="28F370B6" w14:textId="79C17A37" w:rsidR="00482C9D" w:rsidRPr="001F4D79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ничего из указанного выше</w:t>
            </w:r>
          </w:p>
        </w:tc>
      </w:tr>
      <w:tr w:rsidR="00482C9D" w14:paraId="73A5A580" w14:textId="77777777" w:rsidTr="001C484F">
        <w:trPr>
          <w:trHeight w:val="385"/>
        </w:trPr>
        <w:tc>
          <w:tcPr>
            <w:tcW w:w="9571" w:type="dxa"/>
          </w:tcPr>
          <w:p w14:paraId="01294C69" w14:textId="77777777" w:rsidR="00482C9D" w:rsidRPr="00482C9D" w:rsidRDefault="00482C9D" w:rsidP="00482C9D">
            <w:pPr>
              <w:pStyle w:val="a7"/>
              <w:numPr>
                <w:ilvl w:val="0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Принятое в эксплуатацию оборудование находится в одном из следующих оперативных состояний:</w:t>
            </w:r>
          </w:p>
          <w:p w14:paraId="2865179C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работе; в ремонте; в консервации </w:t>
            </w:r>
          </w:p>
          <w:p w14:paraId="49478FBE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работе, в том числе в автоматическом резерве, под напряжением; в резерве; в ремонте; в консервации </w:t>
            </w:r>
          </w:p>
          <w:p w14:paraId="596249B8" w14:textId="77777777" w:rsidR="00482C9D" w:rsidRPr="00482C9D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работе; в резерве; в ремонте</w:t>
            </w:r>
          </w:p>
          <w:p w14:paraId="5BD9CDC7" w14:textId="77777777" w:rsidR="00482C9D" w:rsidRPr="00E60E0C" w:rsidRDefault="00482C9D" w:rsidP="00482C9D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82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работе, в том числе в автоматическом резерве, под напряж</w:t>
            </w:r>
            <w:r w:rsidR="00E60E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ением; в резерве; в консервации</w:t>
            </w:r>
          </w:p>
          <w:p w14:paraId="43A031DC" w14:textId="25983945" w:rsidR="00E60E0C" w:rsidRPr="00E60E0C" w:rsidRDefault="00E60E0C" w:rsidP="00E60E0C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82C9D" w14:paraId="6A5B1989" w14:textId="77777777" w:rsidTr="001C484F">
        <w:trPr>
          <w:trHeight w:val="385"/>
        </w:trPr>
        <w:tc>
          <w:tcPr>
            <w:tcW w:w="9571" w:type="dxa"/>
          </w:tcPr>
          <w:p w14:paraId="44396EC3" w14:textId="32BA4F9C" w:rsidR="00E60E0C" w:rsidRPr="00E60E0C" w:rsidRDefault="00E60E0C" w:rsidP="00B33379">
            <w:pPr>
              <w:pStyle w:val="a7"/>
              <w:spacing w:before="20" w:after="20"/>
              <w:ind w:left="108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60E0C" w14:paraId="419060BB" w14:textId="77777777" w:rsidTr="001C484F">
        <w:trPr>
          <w:trHeight w:val="385"/>
        </w:trPr>
        <w:tc>
          <w:tcPr>
            <w:tcW w:w="9571" w:type="dxa"/>
          </w:tcPr>
          <w:p w14:paraId="65DF4614" w14:textId="2BC267EF" w:rsidR="00E60E0C" w:rsidRPr="00E60E0C" w:rsidRDefault="00E60E0C" w:rsidP="00B33379">
            <w:pPr>
              <w:pStyle w:val="a7"/>
              <w:spacing w:before="20" w:after="20"/>
              <w:ind w:left="108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32F15" w14:paraId="1AC223EB" w14:textId="77777777" w:rsidTr="001C484F">
        <w:trPr>
          <w:trHeight w:val="385"/>
        </w:trPr>
        <w:tc>
          <w:tcPr>
            <w:tcW w:w="9571" w:type="dxa"/>
          </w:tcPr>
          <w:p w14:paraId="6A8566B5" w14:textId="77777777" w:rsidR="00C32F15" w:rsidRDefault="00C32F15" w:rsidP="009779C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C32F15" w14:paraId="4A4ED8D9" w14:textId="77777777" w:rsidTr="001C484F">
        <w:trPr>
          <w:trHeight w:val="385"/>
        </w:trPr>
        <w:tc>
          <w:tcPr>
            <w:tcW w:w="9571" w:type="dxa"/>
          </w:tcPr>
          <w:p w14:paraId="5DF2E52D" w14:textId="77777777" w:rsidR="00C32F15" w:rsidRDefault="00C32F15" w:rsidP="009779C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1F4D79" w14:paraId="3CA007ED" w14:textId="77777777" w:rsidTr="001C484F">
        <w:trPr>
          <w:trHeight w:val="385"/>
        </w:trPr>
        <w:tc>
          <w:tcPr>
            <w:tcW w:w="9571" w:type="dxa"/>
          </w:tcPr>
          <w:p w14:paraId="405CA12D" w14:textId="77777777" w:rsidR="001F4D79" w:rsidRPr="001F4D79" w:rsidRDefault="001F4D79" w:rsidP="009779C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5F104DCA" w14:textId="77777777" w:rsidR="00E94F18" w:rsidRDefault="00E94F18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581C23" w14:textId="77777777" w:rsidR="003D617F" w:rsidRPr="004418EB" w:rsidRDefault="003D617F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C56D6" w14:textId="77777777" w:rsidR="003D617F" w:rsidRPr="004418EB" w:rsidRDefault="003D617F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D0239" w14:textId="77777777" w:rsidR="00E94F18" w:rsidRDefault="00E94F18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B1974" w14:textId="77777777" w:rsidR="00E94F18" w:rsidRDefault="00E94F18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B9C3B54" w14:textId="77777777" w:rsidR="00E94F18" w:rsidRPr="00215812" w:rsidRDefault="00E94F18" w:rsidP="00BC6A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C43C" w14:textId="77777777" w:rsidR="00E94F18" w:rsidRDefault="00E94F18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0E68C" w14:textId="77777777" w:rsidR="008F6EDA" w:rsidRPr="00B36D2F" w:rsidRDefault="008F6EDA" w:rsidP="0097043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95DE8" w14:textId="77777777" w:rsidR="00281F67" w:rsidRPr="00B36D2F" w:rsidRDefault="00281F67" w:rsidP="00281F67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D446FA" w14:textId="77777777" w:rsidR="000F7356" w:rsidRDefault="000F7356" w:rsidP="00281F67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208DF" w14:textId="069B4F20" w:rsidR="00940F08" w:rsidRDefault="00940F08" w:rsidP="00BC24CD">
      <w:pPr>
        <w:widowControl w:val="0"/>
        <w:autoSpaceDE w:val="0"/>
        <w:autoSpaceDN w:val="0"/>
        <w:spacing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372225" w14:textId="1B9F241C" w:rsidR="00430F90" w:rsidRPr="00BC24CD" w:rsidRDefault="00B33379" w:rsidP="00BC24CD">
      <w:pPr>
        <w:widowControl w:val="0"/>
        <w:autoSpaceDE w:val="0"/>
        <w:autoSpaceDN w:val="0"/>
        <w:spacing w:line="24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Задание 1</w:t>
      </w:r>
      <w:bookmarkStart w:id="2" w:name="_GoBack"/>
      <w:bookmarkEnd w:id="2"/>
    </w:p>
    <w:p w14:paraId="58F19AAC" w14:textId="77777777" w:rsidR="00572D5F" w:rsidRPr="00572D5F" w:rsidRDefault="00572D5F" w:rsidP="00572D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 (Кейс):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 — оператор оборудования и трубопроводов систем реакторного отделения. В соответствии с графиком ППР и по устному распоряжению начальника смены реакторного отделения (НСРО) необходимо подготовить рабочее место для ремонта задвижки №12 на трубопроводе деаэрированной воды (ДВ) после станции химводоочистки (ХВО). Трубопровод отключен, опорожнен, заглушен. Требуется выполнить окончательную проверку готовности и оформить наряд-допуск на производство ремонтных работ. Вам предоставлены: чертеж участка трубопровода, типовая инструкция по подготовке рабочего места, шаблоны оперативных документов.</w:t>
      </w:r>
    </w:p>
    <w:p w14:paraId="47C79C5D" w14:textId="77777777" w:rsidR="00572D5F" w:rsidRPr="00572D5F" w:rsidRDefault="00572D5F" w:rsidP="00572D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Задача:</w:t>
      </w:r>
    </w:p>
    <w:p w14:paraId="4FC67A7E" w14:textId="77777777" w:rsidR="00572D5F" w:rsidRPr="00572D5F" w:rsidRDefault="00572D5F" w:rsidP="00950705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основе </w:t>
      </w: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предоставленной нормативной базы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(выдержки из правил) определите последовательность Ваших действий по окончательной проверке готовности оборудования к ремонту.</w:t>
      </w:r>
    </w:p>
    <w:p w14:paraId="0C562465" w14:textId="77777777" w:rsidR="00572D5F" w:rsidRPr="00572D5F" w:rsidRDefault="00572D5F" w:rsidP="00950705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Заполните разделы </w:t>
      </w: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«Наряда-допуска на производство работ повышенной опасности»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касающиеся:</w:t>
      </w:r>
    </w:p>
    <w:p w14:paraId="5FBEEA64" w14:textId="77777777" w:rsidR="00572D5F" w:rsidRPr="00572D5F" w:rsidRDefault="00572D5F" w:rsidP="00950705">
      <w:pPr>
        <w:numPr>
          <w:ilvl w:val="1"/>
          <w:numId w:val="6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 по подготовке рабочего места (отключения, ограждения, предупреждающие плакаты).</w:t>
      </w:r>
    </w:p>
    <w:p w14:paraId="3A32E4E8" w14:textId="77777777" w:rsidR="00572D5F" w:rsidRPr="00572D5F" w:rsidRDefault="00572D5F" w:rsidP="00950705">
      <w:pPr>
        <w:numPr>
          <w:ilvl w:val="1"/>
          <w:numId w:val="6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Проведенного инструктажа членов бригады (условные ФИО).</w:t>
      </w:r>
    </w:p>
    <w:p w14:paraId="4D84654F" w14:textId="77777777" w:rsidR="00572D5F" w:rsidRPr="00572D5F" w:rsidRDefault="00572D5F" w:rsidP="00950705">
      <w:pPr>
        <w:numPr>
          <w:ilvl w:val="1"/>
          <w:numId w:val="6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Указаний по безопасному производству работ (основные меры, исходя из специфики работы с трубопроводом ХВО).</w:t>
      </w:r>
    </w:p>
    <w:p w14:paraId="6B2F570C" w14:textId="77777777" w:rsidR="00572D5F" w:rsidRPr="00572D5F" w:rsidRDefault="00572D5F" w:rsidP="00950705">
      <w:pPr>
        <w:numPr>
          <w:ilvl w:val="0"/>
          <w:numId w:val="6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Внесите запись в </w:t>
      </w: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«Журнал оперативных переключений и осмотров оборудования»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проведенной подготовке рабочего места со ссылкой на номер наряда-допуска.</w:t>
      </w:r>
    </w:p>
    <w:p w14:paraId="122B4EEA" w14:textId="77777777" w:rsidR="00572D5F" w:rsidRPr="00572D5F" w:rsidRDefault="00572D5F" w:rsidP="00572D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Материально-техническое обеспечение (учебный класс):</w:t>
      </w:r>
    </w:p>
    <w:p w14:paraId="227F1BAF" w14:textId="77777777" w:rsidR="00572D5F" w:rsidRPr="00572D5F" w:rsidRDefault="00572D5F" w:rsidP="00950705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Ноутбук с текстовым редактором.</w:t>
      </w:r>
    </w:p>
    <w:p w14:paraId="0155D6A7" w14:textId="77777777" w:rsidR="00572D5F" w:rsidRPr="00572D5F" w:rsidRDefault="00572D5F" w:rsidP="00950705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Папка с нормативной базой (распечатанные выдержки):</w:t>
      </w:r>
    </w:p>
    <w:p w14:paraId="5518827C" w14:textId="77777777" w:rsidR="00572D5F" w:rsidRPr="00572D5F" w:rsidRDefault="00572D5F" w:rsidP="00950705">
      <w:pPr>
        <w:numPr>
          <w:ilvl w:val="1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 «Правила охраны труда при эксплуатации атомных станций» (НП-093-23).</w:t>
      </w:r>
    </w:p>
    <w:p w14:paraId="2852A345" w14:textId="77777777" w:rsidR="00572D5F" w:rsidRPr="00572D5F" w:rsidRDefault="00572D5F" w:rsidP="00950705">
      <w:pPr>
        <w:numPr>
          <w:ilvl w:val="1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Типовая инструкция по подготовке рабочего места и допуску к производству ремонтных работ на АЭС (РД-34.03.201-97 или аналогичный действующий документ АЭС).</w:t>
      </w:r>
    </w:p>
    <w:p w14:paraId="054E534E" w14:textId="77777777" w:rsidR="00572D5F" w:rsidRPr="00572D5F" w:rsidRDefault="00572D5F" w:rsidP="00950705">
      <w:pPr>
        <w:numPr>
          <w:ilvl w:val="1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Типовой бланк наряда-допуска.</w:t>
      </w:r>
    </w:p>
    <w:p w14:paraId="28DE8485" w14:textId="77777777" w:rsidR="00572D5F" w:rsidRPr="00572D5F" w:rsidRDefault="00572D5F" w:rsidP="00950705">
      <w:pPr>
        <w:numPr>
          <w:ilvl w:val="1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Типовой бланк журнала оперативных переключений.</w:t>
      </w:r>
    </w:p>
    <w:p w14:paraId="7B8EAA18" w14:textId="77777777" w:rsidR="00572D5F" w:rsidRPr="00572D5F" w:rsidRDefault="00572D5F" w:rsidP="00950705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Схема (эскиз) участка трубопровода ДВ с указанием отключающей арматуры, дренажей, мест установки заглушек.</w:t>
      </w:r>
    </w:p>
    <w:p w14:paraId="2B205B5F" w14:textId="77777777" w:rsidR="00572D5F" w:rsidRPr="00572D5F" w:rsidRDefault="00572D5F" w:rsidP="00572D5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оценки:</w:t>
      </w:r>
    </w:p>
    <w:p w14:paraId="135E20B5" w14:textId="77777777" w:rsidR="00572D5F" w:rsidRPr="00572D5F" w:rsidRDefault="00572D5F" w:rsidP="00950705">
      <w:pPr>
        <w:numPr>
          <w:ilvl w:val="0"/>
          <w:numId w:val="8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 выполнения: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≤ 30 минут.</w:t>
      </w:r>
    </w:p>
    <w:p w14:paraId="1D198763" w14:textId="77777777" w:rsidR="00572D5F" w:rsidRPr="00572D5F" w:rsidRDefault="00572D5F" w:rsidP="00950705">
      <w:pPr>
        <w:numPr>
          <w:ilvl w:val="0"/>
          <w:numId w:val="8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Полнота и правильность: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этапы подготовки рабочего места отражены в соответствии с правилами.</w:t>
      </w:r>
    </w:p>
    <w:p w14:paraId="776BAD50" w14:textId="77777777" w:rsidR="00572D5F" w:rsidRPr="00572D5F" w:rsidRDefault="00572D5F" w:rsidP="00950705">
      <w:pPr>
        <w:numPr>
          <w:ilvl w:val="0"/>
          <w:numId w:val="8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Документирование: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Заполнение всех обязательных полей наряда-допуска и журнала без ошибок, с использованием корректной терминологии.</w:t>
      </w:r>
    </w:p>
    <w:p w14:paraId="1524DEA5" w14:textId="571C93A5" w:rsidR="00572D5F" w:rsidRPr="00B33379" w:rsidRDefault="00572D5F" w:rsidP="00B33379">
      <w:pPr>
        <w:numPr>
          <w:ilvl w:val="0"/>
          <w:numId w:val="8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Безопасность:</w:t>
      </w:r>
      <w:r w:rsidRPr="00572D5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Предложенные меры в наряде-допуске полностью исключают возможность подачи среды, включения оборудования, соответствуют правилам ОТ и РБ.</w:t>
      </w:r>
    </w:p>
    <w:p w14:paraId="05BB15C7" w14:textId="77777777" w:rsidR="00B36D2F" w:rsidRDefault="00B36D2F" w:rsidP="00412D70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F20B2" w14:textId="77777777" w:rsidR="00412D70" w:rsidRPr="00412D70" w:rsidRDefault="00412D70" w:rsidP="00412D70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11D64FB7" w14:textId="77777777" w:rsidR="00412D70" w:rsidRPr="00412D70" w:rsidRDefault="00412D70" w:rsidP="00412D70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CED7B" w14:textId="5ADDF5E0" w:rsidR="00412D70" w:rsidRDefault="00412D70" w:rsidP="00651CC6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CB0D3D" w:rsidRPr="003A0B4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Оператор оборудования и трубопроводов систем реакторного отделения</w:t>
      </w:r>
      <w:r w:rsidR="00940F08"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651C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(3 уровень квалификации)</w:t>
      </w:r>
      <w:r w:rsid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1BEF64E6" w14:textId="77777777" w:rsidR="00940F08" w:rsidRPr="00940F08" w:rsidRDefault="00940F08" w:rsidP="00412D70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E7D88" w14:textId="77777777" w:rsidR="00412D70" w:rsidRPr="00412D70" w:rsidRDefault="00412D70" w:rsidP="00BD4D75">
      <w:pPr>
        <w:widowControl w:val="0"/>
        <w:autoSpaceDE w:val="0"/>
        <w:autoSpaceDN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4322AA2A" w14:textId="77777777" w:rsidR="00970438" w:rsidRDefault="00412D70" w:rsidP="00BD4D75">
      <w:pPr>
        <w:widowControl w:val="0"/>
        <w:autoSpaceDE w:val="0"/>
        <w:autoSpaceDN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E6EC58" w14:textId="77777777" w:rsidR="003D3C91" w:rsidRPr="00970438" w:rsidRDefault="003D3C91" w:rsidP="00412D70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5B2B3" w14:textId="77777777" w:rsidR="003D3C91" w:rsidRPr="003D3C91" w:rsidRDefault="003D3C91" w:rsidP="003D3C9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36"/>
      <w:bookmarkEnd w:id="3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0EA568DA" w14:textId="77777777" w:rsidR="00940F08" w:rsidRDefault="00940F08" w:rsidP="003D3C9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FCCCE" w14:textId="09543CE9" w:rsidR="00005C84" w:rsidRPr="00572D5F" w:rsidRDefault="00005C84" w:rsidP="00572D5F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(НРБ-99/2009)</w:t>
      </w:r>
    </w:p>
    <w:p w14:paraId="701F8484" w14:textId="72558F05" w:rsidR="00005C84" w:rsidRPr="00572D5F" w:rsidRDefault="00005C84" w:rsidP="00572D5F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безопасности «Рекомендации по устройству и безопасной эксплуатации технологических трубопроводов»</w:t>
      </w:r>
    </w:p>
    <w:p w14:paraId="146B20E2" w14:textId="68684F6F" w:rsidR="00BD4D75" w:rsidRPr="00572D5F" w:rsidRDefault="00005C84" w:rsidP="00572D5F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sz w:val="28"/>
          <w:szCs w:val="28"/>
          <w:lang w:eastAsia="ru-RU"/>
        </w:rPr>
        <w:t>ФНП в области промышленной безопасности № 520 от 06.11.2013. Правила безопасности для опасных производственных объектов магистральных трубопроводов</w:t>
      </w:r>
    </w:p>
    <w:p w14:paraId="5095482F" w14:textId="588F251D" w:rsidR="00BD4D75" w:rsidRPr="00572D5F" w:rsidRDefault="00BD4D75" w:rsidP="00572D5F">
      <w:pPr>
        <w:pStyle w:val="a7"/>
        <w:widowControl w:val="0"/>
        <w:numPr>
          <w:ilvl w:val="0"/>
          <w:numId w:val="4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11.10.2017 N 421 "Об утверждении руководства по безопасности при использовании атомной энергии "Установление и методы мониторинга ресурсных характеристик контрольно-измерительных приборов и автоматики атомных станций" (вместе с "РБ-138-17...")</w:t>
      </w:r>
    </w:p>
    <w:p w14:paraId="170F9C25" w14:textId="77777777" w:rsidR="00572D5F" w:rsidRPr="00572D5F" w:rsidRDefault="00572D5F" w:rsidP="00572D5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F8746" w14:textId="77777777" w:rsidR="00572D5F" w:rsidRPr="00572D5F" w:rsidRDefault="00572D5F" w:rsidP="00572D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72D5F">
        <w:rPr>
          <w:color w:val="0F1115"/>
          <w:sz w:val="28"/>
          <w:szCs w:val="28"/>
        </w:rPr>
        <w:lastRenderedPageBreak/>
        <w:t>Федеральные нормы и правила в области использования атомной энергии «Правила охраны труда при эксплуатации атомных станций» (НП-093-23).</w:t>
      </w:r>
    </w:p>
    <w:p w14:paraId="61756963" w14:textId="77777777" w:rsidR="00572D5F" w:rsidRPr="00572D5F" w:rsidRDefault="00572D5F" w:rsidP="00572D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72D5F">
        <w:rPr>
          <w:color w:val="0F1115"/>
          <w:sz w:val="28"/>
          <w:szCs w:val="28"/>
        </w:rPr>
        <w:t>Федеральные нормы и правила в области использования атомной энергии «Правила радиационной безопасности при эксплуатации атомных станций» (НП-058-04).</w:t>
      </w:r>
    </w:p>
    <w:p w14:paraId="7058D673" w14:textId="77777777" w:rsidR="00572D5F" w:rsidRPr="00572D5F" w:rsidRDefault="00572D5F" w:rsidP="00572D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72D5F">
        <w:rPr>
          <w:color w:val="0F1115"/>
          <w:sz w:val="28"/>
          <w:szCs w:val="28"/>
        </w:rPr>
        <w:t>Федеральные нормы и правила в области использования атомной энергии «Правила пожарной безопасности на атомных станциях» (НП-082-07).</w:t>
      </w:r>
    </w:p>
    <w:p w14:paraId="1B27F1AA" w14:textId="77777777" w:rsidR="00572D5F" w:rsidRPr="00572D5F" w:rsidRDefault="00572D5F" w:rsidP="00572D5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572D5F">
        <w:rPr>
          <w:color w:val="0F1115"/>
          <w:sz w:val="28"/>
          <w:szCs w:val="28"/>
        </w:rPr>
        <w:t>Типовая инструкция по подготовке рабочего места и допуску к производству ремонтных работ на АЭС (РД-34.03.201-97 или аналогичный действующий локальный документ конкретной АЭС).</w:t>
      </w:r>
    </w:p>
    <w:p w14:paraId="068FB297" w14:textId="77777777" w:rsidR="00572D5F" w:rsidRPr="00BD4D75" w:rsidRDefault="00572D5F" w:rsidP="00572D5F">
      <w:pPr>
        <w:pStyle w:val="a7"/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C565A" w14:textId="77777777" w:rsidR="00005C84" w:rsidRDefault="00005C84" w:rsidP="00005C8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4433" w14:textId="77777777" w:rsidR="008B3EE7" w:rsidRDefault="008B3EE7" w:rsidP="00970438">
      <w:pPr>
        <w:spacing w:line="240" w:lineRule="auto"/>
      </w:pPr>
      <w:r>
        <w:separator/>
      </w:r>
    </w:p>
  </w:endnote>
  <w:endnote w:type="continuationSeparator" w:id="0">
    <w:p w14:paraId="0A6AEB7D" w14:textId="77777777" w:rsidR="008B3EE7" w:rsidRDefault="008B3EE7" w:rsidP="00970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1050C34D" w14:textId="79D5114A" w:rsidR="00430F90" w:rsidRDefault="00430F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379">
          <w:rPr>
            <w:noProof/>
          </w:rPr>
          <w:t>17</w:t>
        </w:r>
        <w:r>
          <w:fldChar w:fldCharType="end"/>
        </w:r>
      </w:p>
    </w:sdtContent>
  </w:sdt>
  <w:p w14:paraId="05610F82" w14:textId="77777777" w:rsidR="00430F90" w:rsidRDefault="00430F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1FBD" w14:textId="77777777" w:rsidR="008B3EE7" w:rsidRDefault="008B3EE7" w:rsidP="00970438">
      <w:pPr>
        <w:spacing w:line="240" w:lineRule="auto"/>
      </w:pPr>
      <w:r>
        <w:separator/>
      </w:r>
    </w:p>
  </w:footnote>
  <w:footnote w:type="continuationSeparator" w:id="0">
    <w:p w14:paraId="3B60E473" w14:textId="77777777" w:rsidR="008B3EE7" w:rsidRDefault="008B3EE7" w:rsidP="00970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4C63"/>
    <w:multiLevelType w:val="multilevel"/>
    <w:tmpl w:val="607A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573A6"/>
    <w:multiLevelType w:val="multilevel"/>
    <w:tmpl w:val="E15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6272F"/>
    <w:multiLevelType w:val="multilevel"/>
    <w:tmpl w:val="FBA4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0326C"/>
    <w:multiLevelType w:val="multilevel"/>
    <w:tmpl w:val="4780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D22E5"/>
    <w:multiLevelType w:val="multilevel"/>
    <w:tmpl w:val="DE0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E4991"/>
    <w:multiLevelType w:val="multilevel"/>
    <w:tmpl w:val="207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D4EBB"/>
    <w:multiLevelType w:val="multilevel"/>
    <w:tmpl w:val="2C50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44040"/>
    <w:multiLevelType w:val="hybridMultilevel"/>
    <w:tmpl w:val="3880C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A2C17"/>
    <w:multiLevelType w:val="multilevel"/>
    <w:tmpl w:val="349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C454A"/>
    <w:multiLevelType w:val="multilevel"/>
    <w:tmpl w:val="BDC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06A21"/>
    <w:multiLevelType w:val="multilevel"/>
    <w:tmpl w:val="6B0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B709D"/>
    <w:multiLevelType w:val="multilevel"/>
    <w:tmpl w:val="1B76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D07C0"/>
    <w:multiLevelType w:val="multilevel"/>
    <w:tmpl w:val="05FC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5"/>
  </w:num>
  <w:num w:numId="7">
    <w:abstractNumId w:val="2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379A"/>
    <w:rsid w:val="00005C84"/>
    <w:rsid w:val="000176CA"/>
    <w:rsid w:val="00026B44"/>
    <w:rsid w:val="0003481A"/>
    <w:rsid w:val="00040C9D"/>
    <w:rsid w:val="00041EEF"/>
    <w:rsid w:val="00047700"/>
    <w:rsid w:val="00054DF6"/>
    <w:rsid w:val="000734A5"/>
    <w:rsid w:val="00075D53"/>
    <w:rsid w:val="00077AE9"/>
    <w:rsid w:val="000A6807"/>
    <w:rsid w:val="000B1F62"/>
    <w:rsid w:val="000B64AE"/>
    <w:rsid w:val="000C2B7F"/>
    <w:rsid w:val="000C4EFC"/>
    <w:rsid w:val="000C72A6"/>
    <w:rsid w:val="000D195B"/>
    <w:rsid w:val="000D3651"/>
    <w:rsid w:val="000F2F83"/>
    <w:rsid w:val="000F7356"/>
    <w:rsid w:val="000F7889"/>
    <w:rsid w:val="001004E4"/>
    <w:rsid w:val="00111CAF"/>
    <w:rsid w:val="00120C81"/>
    <w:rsid w:val="00124C6A"/>
    <w:rsid w:val="00127B1B"/>
    <w:rsid w:val="00131759"/>
    <w:rsid w:val="001425BB"/>
    <w:rsid w:val="00147C3E"/>
    <w:rsid w:val="00153D4C"/>
    <w:rsid w:val="00163FEF"/>
    <w:rsid w:val="0016473C"/>
    <w:rsid w:val="00165CBC"/>
    <w:rsid w:val="0017262E"/>
    <w:rsid w:val="001749D5"/>
    <w:rsid w:val="00181E67"/>
    <w:rsid w:val="0018774C"/>
    <w:rsid w:val="00192ED8"/>
    <w:rsid w:val="001A0DE2"/>
    <w:rsid w:val="001B4225"/>
    <w:rsid w:val="001B453D"/>
    <w:rsid w:val="001C484F"/>
    <w:rsid w:val="001C7D00"/>
    <w:rsid w:val="001E7921"/>
    <w:rsid w:val="001F3FC4"/>
    <w:rsid w:val="001F4651"/>
    <w:rsid w:val="001F4D79"/>
    <w:rsid w:val="001F53D6"/>
    <w:rsid w:val="001F5400"/>
    <w:rsid w:val="002027E8"/>
    <w:rsid w:val="00211746"/>
    <w:rsid w:val="00215812"/>
    <w:rsid w:val="002244BC"/>
    <w:rsid w:val="00230027"/>
    <w:rsid w:val="00232A98"/>
    <w:rsid w:val="00253795"/>
    <w:rsid w:val="00261153"/>
    <w:rsid w:val="00281F67"/>
    <w:rsid w:val="00294FC1"/>
    <w:rsid w:val="002A076A"/>
    <w:rsid w:val="002A0E3F"/>
    <w:rsid w:val="002A77F0"/>
    <w:rsid w:val="002B297D"/>
    <w:rsid w:val="002C0955"/>
    <w:rsid w:val="002C4723"/>
    <w:rsid w:val="002E4E88"/>
    <w:rsid w:val="002F43E9"/>
    <w:rsid w:val="00302FA5"/>
    <w:rsid w:val="003175D5"/>
    <w:rsid w:val="003203EA"/>
    <w:rsid w:val="00324BD4"/>
    <w:rsid w:val="003454E3"/>
    <w:rsid w:val="00350FB0"/>
    <w:rsid w:val="00353FBD"/>
    <w:rsid w:val="0038429C"/>
    <w:rsid w:val="003A0B47"/>
    <w:rsid w:val="003A2CCA"/>
    <w:rsid w:val="003A3C0C"/>
    <w:rsid w:val="003A4BB7"/>
    <w:rsid w:val="003B0834"/>
    <w:rsid w:val="003B30BF"/>
    <w:rsid w:val="003C7C20"/>
    <w:rsid w:val="003D3C91"/>
    <w:rsid w:val="003D617F"/>
    <w:rsid w:val="003E28DA"/>
    <w:rsid w:val="00406488"/>
    <w:rsid w:val="00412684"/>
    <w:rsid w:val="00412D70"/>
    <w:rsid w:val="00427E75"/>
    <w:rsid w:val="00430F90"/>
    <w:rsid w:val="0043417C"/>
    <w:rsid w:val="0044144F"/>
    <w:rsid w:val="004418EB"/>
    <w:rsid w:val="0044580C"/>
    <w:rsid w:val="00454890"/>
    <w:rsid w:val="00455215"/>
    <w:rsid w:val="00457ED7"/>
    <w:rsid w:val="00460271"/>
    <w:rsid w:val="004710D5"/>
    <w:rsid w:val="00474002"/>
    <w:rsid w:val="00476B5C"/>
    <w:rsid w:val="004802BD"/>
    <w:rsid w:val="00482C9D"/>
    <w:rsid w:val="004D0AA9"/>
    <w:rsid w:val="004F12C1"/>
    <w:rsid w:val="00524D74"/>
    <w:rsid w:val="00525C0B"/>
    <w:rsid w:val="00533061"/>
    <w:rsid w:val="00566A20"/>
    <w:rsid w:val="00566FCE"/>
    <w:rsid w:val="00572D5F"/>
    <w:rsid w:val="00593F2A"/>
    <w:rsid w:val="00594DAF"/>
    <w:rsid w:val="005C1D44"/>
    <w:rsid w:val="005D011B"/>
    <w:rsid w:val="005D49BF"/>
    <w:rsid w:val="005E4742"/>
    <w:rsid w:val="00611782"/>
    <w:rsid w:val="00612F5D"/>
    <w:rsid w:val="00622831"/>
    <w:rsid w:val="006317E3"/>
    <w:rsid w:val="006330B8"/>
    <w:rsid w:val="006358BD"/>
    <w:rsid w:val="00645199"/>
    <w:rsid w:val="00651CC6"/>
    <w:rsid w:val="0068234D"/>
    <w:rsid w:val="00686EF7"/>
    <w:rsid w:val="006952B7"/>
    <w:rsid w:val="006A281C"/>
    <w:rsid w:val="006A4A17"/>
    <w:rsid w:val="006A6AEE"/>
    <w:rsid w:val="006B2666"/>
    <w:rsid w:val="006B5863"/>
    <w:rsid w:val="006D0EEB"/>
    <w:rsid w:val="006D79AD"/>
    <w:rsid w:val="006E7066"/>
    <w:rsid w:val="006F1CCA"/>
    <w:rsid w:val="006F54E5"/>
    <w:rsid w:val="00701310"/>
    <w:rsid w:val="00705F5C"/>
    <w:rsid w:val="0071660E"/>
    <w:rsid w:val="00724DEA"/>
    <w:rsid w:val="00732641"/>
    <w:rsid w:val="00747EF7"/>
    <w:rsid w:val="00757182"/>
    <w:rsid w:val="0078041D"/>
    <w:rsid w:val="00780D06"/>
    <w:rsid w:val="007A3712"/>
    <w:rsid w:val="007D6888"/>
    <w:rsid w:val="007D7BDB"/>
    <w:rsid w:val="007E3317"/>
    <w:rsid w:val="00800984"/>
    <w:rsid w:val="008132B8"/>
    <w:rsid w:val="00814FE9"/>
    <w:rsid w:val="00821F48"/>
    <w:rsid w:val="00826261"/>
    <w:rsid w:val="00836478"/>
    <w:rsid w:val="00854A94"/>
    <w:rsid w:val="00854CF8"/>
    <w:rsid w:val="0086088D"/>
    <w:rsid w:val="00865A3E"/>
    <w:rsid w:val="00871AE9"/>
    <w:rsid w:val="00890C38"/>
    <w:rsid w:val="00897FAC"/>
    <w:rsid w:val="008A095F"/>
    <w:rsid w:val="008B3EE7"/>
    <w:rsid w:val="008C1FEB"/>
    <w:rsid w:val="008F4FCE"/>
    <w:rsid w:val="008F6EDA"/>
    <w:rsid w:val="00903D08"/>
    <w:rsid w:val="00907184"/>
    <w:rsid w:val="00913EB5"/>
    <w:rsid w:val="0092125E"/>
    <w:rsid w:val="00932370"/>
    <w:rsid w:val="00935B01"/>
    <w:rsid w:val="00940F08"/>
    <w:rsid w:val="009413C2"/>
    <w:rsid w:val="00945514"/>
    <w:rsid w:val="00950632"/>
    <w:rsid w:val="00950705"/>
    <w:rsid w:val="00970438"/>
    <w:rsid w:val="009779C4"/>
    <w:rsid w:val="00980660"/>
    <w:rsid w:val="009868BF"/>
    <w:rsid w:val="0099201E"/>
    <w:rsid w:val="009A2B95"/>
    <w:rsid w:val="009A3D5D"/>
    <w:rsid w:val="009A41D7"/>
    <w:rsid w:val="009B04B4"/>
    <w:rsid w:val="009B31A5"/>
    <w:rsid w:val="009D2A74"/>
    <w:rsid w:val="009F7690"/>
    <w:rsid w:val="009F7A23"/>
    <w:rsid w:val="00A104C8"/>
    <w:rsid w:val="00A25D51"/>
    <w:rsid w:val="00A33F97"/>
    <w:rsid w:val="00A34AC1"/>
    <w:rsid w:val="00A3701F"/>
    <w:rsid w:val="00A47B0E"/>
    <w:rsid w:val="00A5045C"/>
    <w:rsid w:val="00A55D12"/>
    <w:rsid w:val="00A621B4"/>
    <w:rsid w:val="00A67426"/>
    <w:rsid w:val="00A701BC"/>
    <w:rsid w:val="00A7421F"/>
    <w:rsid w:val="00A8159D"/>
    <w:rsid w:val="00A84828"/>
    <w:rsid w:val="00A86423"/>
    <w:rsid w:val="00A92850"/>
    <w:rsid w:val="00AA02F5"/>
    <w:rsid w:val="00AA1693"/>
    <w:rsid w:val="00AA27E5"/>
    <w:rsid w:val="00AC5897"/>
    <w:rsid w:val="00AD6C86"/>
    <w:rsid w:val="00AE1362"/>
    <w:rsid w:val="00AE1B7E"/>
    <w:rsid w:val="00B27433"/>
    <w:rsid w:val="00B315A2"/>
    <w:rsid w:val="00B33379"/>
    <w:rsid w:val="00B34999"/>
    <w:rsid w:val="00B34A50"/>
    <w:rsid w:val="00B36D2F"/>
    <w:rsid w:val="00B456F5"/>
    <w:rsid w:val="00B53CA3"/>
    <w:rsid w:val="00B61BC6"/>
    <w:rsid w:val="00B746AB"/>
    <w:rsid w:val="00B958F9"/>
    <w:rsid w:val="00BA0F61"/>
    <w:rsid w:val="00BC24CD"/>
    <w:rsid w:val="00BC6A8F"/>
    <w:rsid w:val="00BC7B09"/>
    <w:rsid w:val="00BD4D75"/>
    <w:rsid w:val="00BD5472"/>
    <w:rsid w:val="00BF5901"/>
    <w:rsid w:val="00C04179"/>
    <w:rsid w:val="00C15D0D"/>
    <w:rsid w:val="00C3075B"/>
    <w:rsid w:val="00C32F15"/>
    <w:rsid w:val="00C34880"/>
    <w:rsid w:val="00C46F09"/>
    <w:rsid w:val="00C53B7A"/>
    <w:rsid w:val="00C9240A"/>
    <w:rsid w:val="00C97854"/>
    <w:rsid w:val="00CB0D3D"/>
    <w:rsid w:val="00CB54D2"/>
    <w:rsid w:val="00CB60A1"/>
    <w:rsid w:val="00CB7D0C"/>
    <w:rsid w:val="00CE2DA8"/>
    <w:rsid w:val="00D01476"/>
    <w:rsid w:val="00D0433C"/>
    <w:rsid w:val="00D14DDB"/>
    <w:rsid w:val="00D22AF5"/>
    <w:rsid w:val="00D32415"/>
    <w:rsid w:val="00D43E84"/>
    <w:rsid w:val="00D51363"/>
    <w:rsid w:val="00D55B5F"/>
    <w:rsid w:val="00D56263"/>
    <w:rsid w:val="00D6306E"/>
    <w:rsid w:val="00D65EC0"/>
    <w:rsid w:val="00D75B16"/>
    <w:rsid w:val="00DB2D42"/>
    <w:rsid w:val="00DD21D5"/>
    <w:rsid w:val="00DD3A66"/>
    <w:rsid w:val="00DE2D3B"/>
    <w:rsid w:val="00DE3D8C"/>
    <w:rsid w:val="00DE41B9"/>
    <w:rsid w:val="00DE599C"/>
    <w:rsid w:val="00DF4704"/>
    <w:rsid w:val="00E01A9A"/>
    <w:rsid w:val="00E25766"/>
    <w:rsid w:val="00E47270"/>
    <w:rsid w:val="00E51F54"/>
    <w:rsid w:val="00E60E0C"/>
    <w:rsid w:val="00E91A60"/>
    <w:rsid w:val="00E94F18"/>
    <w:rsid w:val="00EA70C3"/>
    <w:rsid w:val="00EB29D4"/>
    <w:rsid w:val="00ED4CC1"/>
    <w:rsid w:val="00ED5143"/>
    <w:rsid w:val="00EE71CA"/>
    <w:rsid w:val="00F04EEE"/>
    <w:rsid w:val="00F14AE2"/>
    <w:rsid w:val="00F16AB1"/>
    <w:rsid w:val="00F340B0"/>
    <w:rsid w:val="00F36D44"/>
    <w:rsid w:val="00F5437E"/>
    <w:rsid w:val="00F57346"/>
    <w:rsid w:val="00F77808"/>
    <w:rsid w:val="00F86C52"/>
    <w:rsid w:val="00FA58F3"/>
    <w:rsid w:val="00FB35C6"/>
    <w:rsid w:val="00FD6171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9F19"/>
  <w15:docId w15:val="{ADFE10B4-BAEB-4297-8B6F-01F247C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0A"/>
    <w:pPr>
      <w:spacing w:after="0"/>
    </w:pPr>
  </w:style>
  <w:style w:type="paragraph" w:styleId="3">
    <w:name w:val="heading 3"/>
    <w:basedOn w:val="a"/>
    <w:link w:val="30"/>
    <w:uiPriority w:val="9"/>
    <w:qFormat/>
    <w:rsid w:val="0057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character" w:styleId="ac">
    <w:name w:val="annotation reference"/>
    <w:basedOn w:val="a0"/>
    <w:uiPriority w:val="99"/>
    <w:semiHidden/>
    <w:unhideWhenUsed/>
    <w:rsid w:val="003D617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D617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D61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D617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D61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617F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57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D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Strong"/>
    <w:basedOn w:val="a0"/>
    <w:uiPriority w:val="22"/>
    <w:qFormat/>
    <w:rsid w:val="00572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47F6-1B03-4E3D-9AB7-9DFEE096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4255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24</cp:revision>
  <dcterms:created xsi:type="dcterms:W3CDTF">2022-11-14T11:27:00Z</dcterms:created>
  <dcterms:modified xsi:type="dcterms:W3CDTF">2025-12-17T11:01:00Z</dcterms:modified>
</cp:coreProperties>
</file>