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A15E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437EA68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028724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AB5914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292DEB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7777D8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E179CD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AE843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6D122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25EA4C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3E3759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8236797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149F33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D03182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4AC1A3D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01B6A1F9" w14:textId="77777777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56706DD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6A2EB9EA" w14:textId="77777777" w:rsidR="0047287F" w:rsidRDefault="0047287F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47287F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Специалист по эксплуатации оборудования и технологических систем реакторного (реакторно-турбинного) цеха атомной электростанции </w:t>
      </w:r>
    </w:p>
    <w:p w14:paraId="4887D869" w14:textId="61BEA78D" w:rsidR="00A7421F" w:rsidRPr="00474002" w:rsidRDefault="0047287F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47287F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(7 уровень квалификации) </w:t>
      </w:r>
    </w:p>
    <w:p w14:paraId="1E860CDD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17A8302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C5F6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3AE7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97EE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60BB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BE39C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7D51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722FC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5DD89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0AF41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2C5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15295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9DD4B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B64C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7158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14B4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108C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B9AE8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2887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A942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1675D" w14:textId="1101BF6D" w:rsidR="000C4EFC" w:rsidRDefault="002C472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94F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5D674F86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5F62A184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1DE94B33" w14:textId="77777777" w:rsidTr="00566A20">
        <w:tc>
          <w:tcPr>
            <w:tcW w:w="7981" w:type="dxa"/>
          </w:tcPr>
          <w:p w14:paraId="65DB3CFC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26BF8F4D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05C9DE3D" w14:textId="77777777" w:rsidTr="0079688B">
        <w:tc>
          <w:tcPr>
            <w:tcW w:w="7981" w:type="dxa"/>
          </w:tcPr>
          <w:p w14:paraId="19F6AF48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  <w:shd w:val="clear" w:color="auto" w:fill="auto"/>
          </w:tcPr>
          <w:p w14:paraId="27AF2923" w14:textId="77777777" w:rsidR="00A7421F" w:rsidRPr="0079688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02A52A9F" w14:textId="77777777" w:rsidTr="0079688B">
        <w:tc>
          <w:tcPr>
            <w:tcW w:w="7981" w:type="dxa"/>
          </w:tcPr>
          <w:p w14:paraId="2C5F7851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  <w:shd w:val="clear" w:color="auto" w:fill="auto"/>
          </w:tcPr>
          <w:p w14:paraId="65979111" w14:textId="77777777" w:rsidR="00A7421F" w:rsidRPr="0079688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4574818D" w14:textId="77777777" w:rsidTr="0079688B">
        <w:tc>
          <w:tcPr>
            <w:tcW w:w="7981" w:type="dxa"/>
          </w:tcPr>
          <w:p w14:paraId="1560C96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  <w:shd w:val="clear" w:color="auto" w:fill="auto"/>
          </w:tcPr>
          <w:p w14:paraId="3D1ABA94" w14:textId="77777777" w:rsidR="00A7421F" w:rsidRPr="0079688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0585C28B" w14:textId="77777777" w:rsidTr="0079688B">
        <w:tc>
          <w:tcPr>
            <w:tcW w:w="7981" w:type="dxa"/>
          </w:tcPr>
          <w:p w14:paraId="219AEA7F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  <w:shd w:val="clear" w:color="auto" w:fill="auto"/>
          </w:tcPr>
          <w:p w14:paraId="4F22CFAB" w14:textId="77777777" w:rsidR="00350FB0" w:rsidRPr="0079688B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D8606E1" w14:textId="77777777" w:rsidTr="0079688B">
        <w:tc>
          <w:tcPr>
            <w:tcW w:w="7981" w:type="dxa"/>
          </w:tcPr>
          <w:p w14:paraId="778505CA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  <w:shd w:val="clear" w:color="auto" w:fill="auto"/>
          </w:tcPr>
          <w:p w14:paraId="453C1889" w14:textId="21906401" w:rsidR="00A7421F" w:rsidRPr="0079688B" w:rsidRDefault="00FF6703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A7421F" w:rsidRPr="00970438" w14:paraId="30DB48F5" w14:textId="77777777" w:rsidTr="0079688B">
        <w:tc>
          <w:tcPr>
            <w:tcW w:w="7981" w:type="dxa"/>
          </w:tcPr>
          <w:p w14:paraId="09C2A7AE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  <w:shd w:val="clear" w:color="auto" w:fill="auto"/>
          </w:tcPr>
          <w:p w14:paraId="0BA76BB2" w14:textId="77777777" w:rsidR="00A7421F" w:rsidRPr="0079688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421F" w:rsidRPr="00A7421F" w14:paraId="7E82A1DD" w14:textId="77777777" w:rsidTr="0079688B">
        <w:tc>
          <w:tcPr>
            <w:tcW w:w="7981" w:type="dxa"/>
          </w:tcPr>
          <w:p w14:paraId="678AA8CE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  <w:shd w:val="clear" w:color="auto" w:fill="auto"/>
          </w:tcPr>
          <w:p w14:paraId="4D7AE3D1" w14:textId="77777777" w:rsidR="00A7421F" w:rsidRPr="0079688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0DE186D1" w14:textId="77777777" w:rsidTr="0079688B">
        <w:tc>
          <w:tcPr>
            <w:tcW w:w="7981" w:type="dxa"/>
          </w:tcPr>
          <w:p w14:paraId="74888C6D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  <w:shd w:val="clear" w:color="auto" w:fill="auto"/>
          </w:tcPr>
          <w:p w14:paraId="3580163A" w14:textId="77777777" w:rsidR="00A7421F" w:rsidRPr="0079688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14:paraId="363D2A79" w14:textId="77777777" w:rsidTr="0079688B">
        <w:trPr>
          <w:trHeight w:val="654"/>
        </w:trPr>
        <w:tc>
          <w:tcPr>
            <w:tcW w:w="7981" w:type="dxa"/>
          </w:tcPr>
          <w:p w14:paraId="1FFDA7F1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  <w:shd w:val="clear" w:color="auto" w:fill="auto"/>
          </w:tcPr>
          <w:p w14:paraId="61207BE0" w14:textId="77777777" w:rsidR="00A84828" w:rsidRPr="0079688B" w:rsidRDefault="00A84828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421F" w:rsidRPr="00A7421F" w14:paraId="1CDEB2AD" w14:textId="77777777" w:rsidTr="0079688B">
        <w:tc>
          <w:tcPr>
            <w:tcW w:w="7981" w:type="dxa"/>
          </w:tcPr>
          <w:p w14:paraId="6393459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  <w:shd w:val="clear" w:color="auto" w:fill="auto"/>
          </w:tcPr>
          <w:p w14:paraId="23E17F55" w14:textId="77777777" w:rsidR="00A7421F" w:rsidRPr="0079688B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6A20" w:rsidRPr="00970438" w14:paraId="32D3E13B" w14:textId="77777777" w:rsidTr="0079688B">
        <w:trPr>
          <w:trHeight w:val="1318"/>
        </w:trPr>
        <w:tc>
          <w:tcPr>
            <w:tcW w:w="7981" w:type="dxa"/>
          </w:tcPr>
          <w:p w14:paraId="267965AD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  <w:shd w:val="clear" w:color="auto" w:fill="auto"/>
          </w:tcPr>
          <w:p w14:paraId="1A3E549F" w14:textId="1421599D" w:rsidR="00566A20" w:rsidRPr="0079688B" w:rsidRDefault="00FF6703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</w:p>
          <w:p w14:paraId="64412922" w14:textId="77777777" w:rsidR="00566A20" w:rsidRPr="0079688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37C3B2BB" w14:textId="77777777" w:rsidTr="0079688B">
        <w:tc>
          <w:tcPr>
            <w:tcW w:w="7981" w:type="dxa"/>
          </w:tcPr>
          <w:p w14:paraId="0574732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  <w:shd w:val="clear" w:color="auto" w:fill="auto"/>
          </w:tcPr>
          <w:p w14:paraId="5F721CB2" w14:textId="46F5C967" w:rsidR="00A7421F" w:rsidRPr="0079688B" w:rsidRDefault="00FF6703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</w:t>
            </w:r>
          </w:p>
        </w:tc>
      </w:tr>
      <w:tr w:rsidR="00566A20" w:rsidRPr="00970438" w14:paraId="06AC70BB" w14:textId="77777777" w:rsidTr="0079688B">
        <w:trPr>
          <w:trHeight w:val="966"/>
        </w:trPr>
        <w:tc>
          <w:tcPr>
            <w:tcW w:w="7981" w:type="dxa"/>
          </w:tcPr>
          <w:p w14:paraId="69AC7025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  <w:shd w:val="clear" w:color="auto" w:fill="auto"/>
          </w:tcPr>
          <w:p w14:paraId="17572ED5" w14:textId="4A736D12" w:rsidR="00566A20" w:rsidRPr="0079688B" w:rsidRDefault="00FF6703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D0AA9" w:rsidRPr="007968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A7421F" w:rsidRPr="00A7421F" w14:paraId="193B874F" w14:textId="77777777" w:rsidTr="0079688B">
        <w:tc>
          <w:tcPr>
            <w:tcW w:w="7981" w:type="dxa"/>
          </w:tcPr>
          <w:p w14:paraId="206D7720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  <w:shd w:val="clear" w:color="auto" w:fill="auto"/>
          </w:tcPr>
          <w:p w14:paraId="227FBB27" w14:textId="505AD04C" w:rsidR="00A7421F" w:rsidRPr="0079688B" w:rsidRDefault="00FF6703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68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39</w:t>
            </w:r>
          </w:p>
        </w:tc>
      </w:tr>
    </w:tbl>
    <w:p w14:paraId="1BC2A7C2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A90F3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77B17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89FFC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7425D6F2" w14:textId="216CD6C8" w:rsidR="00970438" w:rsidRPr="005F3AE1" w:rsidRDefault="005F3AE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287F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Специалист по эксплуатации оборудования и технологических систем реакторного (реакторно-турбинного) цеха атомной электростанции</w:t>
      </w:r>
      <w:r w:rsidRPr="005F3AE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(7 </w:t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уровень квалификации)</w:t>
      </w:r>
    </w:p>
    <w:p w14:paraId="6AB3EC7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1383501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491C5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5778FF5E" w14:textId="79509440" w:rsidR="00970438" w:rsidRPr="00A621B4" w:rsidRDefault="009B647E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24.08800.02</w:t>
      </w:r>
    </w:p>
    <w:p w14:paraId="57E999F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37C4198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5365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3DD2E566" w14:textId="77777777" w:rsidR="00AA02F5" w:rsidRPr="00BA7C99" w:rsidRDefault="00BA7C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7C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Специалист (инженер) по эксплуатации и руководству эксплуатацией блока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(блоков) атомной электростанции</w:t>
      </w:r>
    </w:p>
    <w:p w14:paraId="5EB757A3" w14:textId="77777777" w:rsidR="00970438" w:rsidRPr="00BA7C99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BA7C99"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088</w:t>
      </w:r>
    </w:p>
    <w:p w14:paraId="3AAA0366" w14:textId="77777777" w:rsidR="00AA02F5" w:rsidRPr="00230027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BA7C99"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1232</w:t>
      </w:r>
    </w:p>
    <w:p w14:paraId="27512B36" w14:textId="77777777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BA7C99"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FF37135" w14:textId="77777777" w:rsidR="00AA02F5" w:rsidRPr="00AA02F5" w:rsidRDefault="00BA7C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приказа 27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p w14:paraId="6278FD8A" w14:textId="77777777" w:rsidR="000D7E82" w:rsidRPr="001D5908" w:rsidRDefault="000D7E8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B001A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7D4FDD6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7BEDB133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3EA3C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592DF19D" w14:textId="77777777" w:rsidR="00230027" w:rsidRPr="00230027" w:rsidRDefault="00BA7C99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7C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эксплуатации и руководство эксплуатацией блоков атомной электростанции</w:t>
      </w:r>
    </w:p>
    <w:p w14:paraId="529AEA80" w14:textId="77777777" w:rsidR="00970438" w:rsidRPr="00970438" w:rsidRDefault="00230027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1C2321D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714A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14:paraId="7840C7D9" w14:textId="77777777" w:rsidR="00970438" w:rsidRPr="00950465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2052"/>
        <w:gridCol w:w="216"/>
        <w:gridCol w:w="2052"/>
      </w:tblGrid>
      <w:tr w:rsidR="00F0118D" w:rsidRPr="00970438" w14:paraId="616FC0C2" w14:textId="77777777" w:rsidTr="002E1872">
        <w:tc>
          <w:tcPr>
            <w:tcW w:w="5240" w:type="dxa"/>
          </w:tcPr>
          <w:p w14:paraId="51D5AF3C" w14:textId="77777777" w:rsidR="00F0118D" w:rsidRPr="00970438" w:rsidRDefault="00F0118D" w:rsidP="002E1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8" w:type="dxa"/>
            <w:gridSpan w:val="2"/>
          </w:tcPr>
          <w:p w14:paraId="0DB06B63" w14:textId="77777777" w:rsidR="00F0118D" w:rsidRPr="00970438" w:rsidRDefault="00F0118D" w:rsidP="002E1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052" w:type="dxa"/>
          </w:tcPr>
          <w:p w14:paraId="44147F98" w14:textId="77777777" w:rsidR="00F0118D" w:rsidRPr="00970438" w:rsidRDefault="00F0118D" w:rsidP="002E1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F0118D" w:rsidRPr="00970438" w14:paraId="723063B5" w14:textId="77777777" w:rsidTr="002E1872">
        <w:tc>
          <w:tcPr>
            <w:tcW w:w="5240" w:type="dxa"/>
          </w:tcPr>
          <w:p w14:paraId="1742CAD0" w14:textId="77777777" w:rsidR="00F0118D" w:rsidRPr="00970438" w:rsidRDefault="00F0118D" w:rsidP="002E1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gridSpan w:val="2"/>
          </w:tcPr>
          <w:p w14:paraId="786B5C75" w14:textId="77777777" w:rsidR="00F0118D" w:rsidRPr="00970438" w:rsidRDefault="00F0118D" w:rsidP="002E1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052" w:type="dxa"/>
          </w:tcPr>
          <w:p w14:paraId="49C6FEF9" w14:textId="77777777" w:rsidR="00F0118D" w:rsidRPr="00970438" w:rsidRDefault="00F0118D" w:rsidP="002E1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F0118D" w:rsidRPr="00970438" w14:paraId="3A475C8F" w14:textId="77777777" w:rsidTr="002E1872">
        <w:tc>
          <w:tcPr>
            <w:tcW w:w="9560" w:type="dxa"/>
            <w:gridSpan w:val="4"/>
          </w:tcPr>
          <w:p w14:paraId="456DFB02" w14:textId="77777777" w:rsidR="00F0118D" w:rsidRPr="00041EEF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59288008"/>
            <w:r w:rsidRPr="0004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В/01.7</w:t>
            </w:r>
          </w:p>
          <w:p w14:paraId="274356EB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эксплуатации, проведения ремонтов, технического обслуживания, наладки и испытаний оборудования реакторного (реакторно-турбинного) цеха </w:t>
            </w:r>
          </w:p>
          <w:p w14:paraId="5D6A2B05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В/02.7</w:t>
            </w:r>
            <w:r>
              <w:t xml:space="preserve"> </w:t>
            </w:r>
          </w:p>
          <w:p w14:paraId="4D013AC1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работы с персоналом реакторного (реакторно-турбинного) цеха </w:t>
            </w:r>
          </w:p>
          <w:p w14:paraId="4337D315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В/03.7</w:t>
            </w:r>
          </w:p>
          <w:p w14:paraId="4FA9A5B8" w14:textId="77777777" w:rsidR="00F0118D" w:rsidRPr="00041EEF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мер по обеспечению ликвидации последствий аварийных ситуаций и восстановлению режима нормальной эксплуатации основного и вспомогательного оборудования и технологических систем реакторного (реакторно-турбинного) цеха</w:t>
            </w:r>
            <w:bookmarkEnd w:id="0"/>
          </w:p>
        </w:tc>
      </w:tr>
      <w:tr w:rsidR="00F0118D" w:rsidRPr="00970438" w14:paraId="2CC75033" w14:textId="77777777" w:rsidTr="002E1872">
        <w:trPr>
          <w:trHeight w:val="3522"/>
        </w:trPr>
        <w:tc>
          <w:tcPr>
            <w:tcW w:w="5240" w:type="dxa"/>
          </w:tcPr>
          <w:p w14:paraId="5EB6B62F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 и степень влияния выполнения работ по обеспечению эксплуатации, проведению ремонтов, технического обслуживания, наладке и испытаниям оборудования реакторного (реакторно-турбинного) цеха на безопасную эксплуатацию атомных электростанций</w:t>
            </w:r>
          </w:p>
          <w:p w14:paraId="227819EB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технологические схемы реакторного (реакторно-турбинного) цеха атомной электростанции</w:t>
            </w:r>
          </w:p>
          <w:p w14:paraId="748714F9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особенности и технические характеристики оборудования и технологических систем атомных электростанций</w:t>
            </w:r>
          </w:p>
          <w:p w14:paraId="7D3C9508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Расположение, назначение и зоны действия основного и вспомогательного оборудования, трубопроводов и технологических систем реакторного (реакторно-турбинного) цеха атомной электростанции</w:t>
            </w:r>
          </w:p>
          <w:p w14:paraId="182E486C" w14:textId="77777777" w:rsidR="00F0118D" w:rsidRPr="00D75B16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регламенты безопасной эксплуатации энергоблоков</w:t>
            </w:r>
          </w:p>
        </w:tc>
        <w:tc>
          <w:tcPr>
            <w:tcW w:w="2052" w:type="dxa"/>
          </w:tcPr>
          <w:p w14:paraId="429D1C18" w14:textId="77777777" w:rsidR="00F0118D" w:rsidRDefault="00F0118D" w:rsidP="002E1872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  <w:p w14:paraId="204B9BCA" w14:textId="77777777" w:rsidR="00F0118D" w:rsidRDefault="00F0118D" w:rsidP="002E1872"/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FA44A69" w14:textId="77777777" w:rsidR="00F0118D" w:rsidRPr="00C416A8" w:rsidRDefault="00F0118D" w:rsidP="002E1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val="en-US" w:eastAsia="ru-RU"/>
              </w:rPr>
            </w:pPr>
            <w:r w:rsidRPr="00FE12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1-11, 16, 17,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,37,38,39,40,41,42,43,45,51,52,53,54,55,56,68,69,70,71,72,73,74,75,76,77,78,79,80,81,82,83,85,86,87,88,89,90,96,98,99,101</w:t>
            </w:r>
          </w:p>
        </w:tc>
      </w:tr>
      <w:tr w:rsidR="00F0118D" w:rsidRPr="00970438" w14:paraId="2312AD30" w14:textId="77777777" w:rsidTr="002E1872">
        <w:tc>
          <w:tcPr>
            <w:tcW w:w="5240" w:type="dxa"/>
          </w:tcPr>
          <w:p w14:paraId="755C74E3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пожарной безопасности на атомных электростанциях</w:t>
            </w:r>
          </w:p>
          <w:p w14:paraId="76FD29CA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промышленной и специальной безопасности на атомных электростанциях</w:t>
            </w:r>
          </w:p>
          <w:p w14:paraId="693917DA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ядерной и радиационной безопасности при эксплуатации атомных электростанций</w:t>
            </w:r>
          </w:p>
          <w:p w14:paraId="4E54EE92" w14:textId="77777777" w:rsidR="00F0118D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Санитарные нормы и правила в рамках выполнения работ по эксплуатации, проведению ремонтов, техническому обслуживанию, наладке и испытаниям оборудования реакторного (реакторно-турбинного) цеха</w:t>
            </w:r>
          </w:p>
          <w:p w14:paraId="2B5131DB" w14:textId="77777777" w:rsidR="00F0118D" w:rsidRPr="00D75B16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Требования охраны труда при ликвидации последствий аварийных ситуаций и восстановлении режима нормальной эксплуатации основного и вспомогательного оборудования и технологических систем реакторного (реакторно-турбинного) цеха</w:t>
            </w:r>
          </w:p>
        </w:tc>
        <w:tc>
          <w:tcPr>
            <w:tcW w:w="2052" w:type="dxa"/>
          </w:tcPr>
          <w:p w14:paraId="64F257BA" w14:textId="77777777" w:rsidR="00F0118D" w:rsidRDefault="00F0118D" w:rsidP="002E1872">
            <w:r w:rsidRPr="003F7005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2268" w:type="dxa"/>
            <w:gridSpan w:val="2"/>
          </w:tcPr>
          <w:p w14:paraId="401C6B1D" w14:textId="77777777" w:rsidR="00F0118D" w:rsidRPr="00FE1276" w:rsidRDefault="00F0118D" w:rsidP="002E1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E12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12, 13, 14, 18, 19, 20,</w:t>
            </w:r>
          </w:p>
          <w:p w14:paraId="1D460AA2" w14:textId="77777777" w:rsidR="00F0118D" w:rsidRPr="00C97404" w:rsidRDefault="00F0118D" w:rsidP="002E1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21-</w:t>
            </w:r>
            <w:r w:rsidRPr="00FE12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24, 25, 26, 27, 28-31, 32-34,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,37,44,46,47,49,50,57,58,59,60,61,62,63,64,65,66,67,91,92,93,94,95,100</w:t>
            </w:r>
          </w:p>
        </w:tc>
      </w:tr>
      <w:tr w:rsidR="00F0118D" w:rsidRPr="00970438" w14:paraId="2749054D" w14:textId="77777777" w:rsidTr="002E1872">
        <w:tc>
          <w:tcPr>
            <w:tcW w:w="5240" w:type="dxa"/>
          </w:tcPr>
          <w:p w14:paraId="1E8AD717" w14:textId="77777777" w:rsidR="00F0118D" w:rsidRPr="005F3AE1" w:rsidRDefault="00F0118D" w:rsidP="002E1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организации работы с персоналом атомной электростанции</w:t>
            </w:r>
          </w:p>
        </w:tc>
        <w:tc>
          <w:tcPr>
            <w:tcW w:w="2052" w:type="dxa"/>
          </w:tcPr>
          <w:p w14:paraId="4F6A603A" w14:textId="77777777" w:rsidR="00F0118D" w:rsidRPr="003F7005" w:rsidRDefault="00F0118D" w:rsidP="002E18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EFA66DD" w14:textId="77777777" w:rsidR="00F0118D" w:rsidRPr="00C97404" w:rsidRDefault="00F0118D" w:rsidP="002E1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48,84,97</w:t>
            </w:r>
          </w:p>
        </w:tc>
      </w:tr>
    </w:tbl>
    <w:p w14:paraId="73B069BF" w14:textId="77777777" w:rsidR="00F0118D" w:rsidRPr="00F0118D" w:rsidRDefault="00F0118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14:paraId="2288692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3774E1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788BC8E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25A75F13" w14:textId="3B2A9883" w:rsidR="00970438" w:rsidRPr="001779DA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9DA" w:rsidRPr="001779DA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</w:p>
    <w:p w14:paraId="20F719DF" w14:textId="09BF4E34" w:rsidR="00970438" w:rsidRPr="001779DA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9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9DA" w:rsidRPr="001779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F0F5D2E" w14:textId="0F7BE7FF" w:rsidR="00E203B6" w:rsidRPr="00F0118D" w:rsidRDefault="00E203B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по установлению со</w:t>
      </w:r>
      <w:r w:rsidR="00FE1276"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01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тветствия: </w:t>
      </w:r>
      <w:r w:rsidR="00F0118D" w:rsidRPr="00F011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5B32CE3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9A3D5D" w:rsidRPr="0079688B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796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45CDAB8C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B04B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186"/>
        <w:gridCol w:w="3051"/>
      </w:tblGrid>
      <w:tr w:rsidR="00C6722B" w:rsidRPr="00970438" w14:paraId="497EA0FF" w14:textId="77777777" w:rsidTr="00E94B91">
        <w:tc>
          <w:tcPr>
            <w:tcW w:w="3397" w:type="dxa"/>
          </w:tcPr>
          <w:p w14:paraId="482B2187" w14:textId="77777777" w:rsidR="00C6722B" w:rsidRPr="00970438" w:rsidRDefault="00C6722B" w:rsidP="00E94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186" w:type="dxa"/>
          </w:tcPr>
          <w:p w14:paraId="39B21BB3" w14:textId="77777777" w:rsidR="00C6722B" w:rsidRPr="00970438" w:rsidRDefault="00C6722B" w:rsidP="00E94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3051" w:type="dxa"/>
          </w:tcPr>
          <w:p w14:paraId="00DD6BD6" w14:textId="77777777" w:rsidR="00C6722B" w:rsidRPr="00970438" w:rsidRDefault="00C6722B" w:rsidP="00E94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C6722B" w:rsidRPr="00970438" w14:paraId="42DC04D2" w14:textId="77777777" w:rsidTr="00E94B91">
        <w:tc>
          <w:tcPr>
            <w:tcW w:w="3397" w:type="dxa"/>
          </w:tcPr>
          <w:p w14:paraId="19F32F95" w14:textId="77777777" w:rsidR="00C6722B" w:rsidRPr="00970438" w:rsidRDefault="00C6722B" w:rsidP="00E94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186" w:type="dxa"/>
          </w:tcPr>
          <w:p w14:paraId="21751703" w14:textId="77777777" w:rsidR="00C6722B" w:rsidRPr="00970438" w:rsidRDefault="00C6722B" w:rsidP="00E94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051" w:type="dxa"/>
          </w:tcPr>
          <w:p w14:paraId="24008431" w14:textId="77777777" w:rsidR="00C6722B" w:rsidRPr="00970438" w:rsidRDefault="00C6722B" w:rsidP="00E94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C6722B" w:rsidRPr="00970438" w14:paraId="3A9B319C" w14:textId="77777777" w:rsidTr="00E94B91">
        <w:tc>
          <w:tcPr>
            <w:tcW w:w="3397" w:type="dxa"/>
          </w:tcPr>
          <w:p w14:paraId="0DB1CEE6" w14:textId="77777777" w:rsidR="00C6722B" w:rsidRPr="00041EEF" w:rsidRDefault="00C6722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В/01.7</w:t>
            </w:r>
          </w:p>
          <w:p w14:paraId="795B0287" w14:textId="77777777" w:rsidR="00C6722B" w:rsidRPr="002B1833" w:rsidRDefault="00C6722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4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эксплуатации, проведения ремонтов, технического обслуживания, наладки и испытаний оборудования реакторного (реакторно-турбинного) цеха</w:t>
            </w:r>
          </w:p>
        </w:tc>
        <w:tc>
          <w:tcPr>
            <w:tcW w:w="3186" w:type="dxa"/>
          </w:tcPr>
          <w:p w14:paraId="588389F8" w14:textId="4C5EA1B3" w:rsidR="00C6722B" w:rsidRPr="002B1833" w:rsidRDefault="00C6722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051" w:type="dxa"/>
          </w:tcPr>
          <w:p w14:paraId="4950C4D0" w14:textId="087B3CEF" w:rsidR="00C6722B" w:rsidRPr="002B1833" w:rsidRDefault="00294FEF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6722B" w:rsidRPr="00970438" w14:paraId="5B46FD55" w14:textId="77777777" w:rsidTr="00E94B91">
        <w:tc>
          <w:tcPr>
            <w:tcW w:w="3397" w:type="dxa"/>
          </w:tcPr>
          <w:p w14:paraId="6ECB038A" w14:textId="77777777" w:rsidR="00C6722B" w:rsidRDefault="00C6722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В/03.7</w:t>
            </w:r>
          </w:p>
          <w:p w14:paraId="7D53A51D" w14:textId="77777777" w:rsidR="00C6722B" w:rsidRPr="002B1833" w:rsidRDefault="00C6722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4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мер по обеспечению ликвидации </w:t>
            </w:r>
            <w:r w:rsidRPr="004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последствий аварийных ситуаций и восстановлению режима нормальной эксплуатации основного и вспомогательного оборудования и технологических систем реакторного (реакторно-турбинного) цеха</w:t>
            </w:r>
          </w:p>
        </w:tc>
        <w:tc>
          <w:tcPr>
            <w:tcW w:w="3186" w:type="dxa"/>
          </w:tcPr>
          <w:p w14:paraId="4431FE5C" w14:textId="299CCE9B" w:rsidR="00C6722B" w:rsidRPr="002B1833" w:rsidRDefault="00C6722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3051" w:type="dxa"/>
          </w:tcPr>
          <w:p w14:paraId="4CF7D8DA" w14:textId="5863917D" w:rsidR="00C6722B" w:rsidRPr="002B1833" w:rsidRDefault="00294FEF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294FE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79688B" w:rsidRPr="00970438" w14:paraId="4DF69440" w14:textId="77777777" w:rsidTr="00E94B91">
        <w:tc>
          <w:tcPr>
            <w:tcW w:w="3397" w:type="dxa"/>
          </w:tcPr>
          <w:p w14:paraId="3BA0CB95" w14:textId="5A084384" w:rsidR="0079688B" w:rsidRPr="0079688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688B">
              <w:rPr>
                <w:rStyle w:val="af3"/>
                <w:rFonts w:ascii="Times New Roman" w:hAnsi="Times New Roman" w:cs="Times New Roman"/>
                <w:b w:val="0"/>
                <w:color w:val="404040"/>
                <w:sz w:val="28"/>
                <w:szCs w:val="28"/>
              </w:rPr>
              <w:t xml:space="preserve">Анализ дефектной ведомости и планирование ремонта </w:t>
            </w:r>
            <w:r>
              <w:rPr>
                <w:rStyle w:val="af3"/>
                <w:rFonts w:ascii="Times New Roman" w:hAnsi="Times New Roman" w:cs="Times New Roman"/>
                <w:b w:val="0"/>
                <w:color w:val="404040"/>
                <w:sz w:val="28"/>
                <w:szCs w:val="28"/>
              </w:rPr>
              <w:t xml:space="preserve"> </w:t>
            </w:r>
            <w:r w:rsidRPr="0079688B">
              <w:rPr>
                <w:rStyle w:val="af3"/>
                <w:rFonts w:ascii="Times New Roman" w:hAnsi="Times New Roman" w:cs="Times New Roman"/>
                <w:b w:val="0"/>
                <w:color w:val="404040"/>
                <w:sz w:val="28"/>
                <w:szCs w:val="28"/>
              </w:rPr>
              <w:t>B/01.7</w:t>
            </w:r>
          </w:p>
        </w:tc>
        <w:tc>
          <w:tcPr>
            <w:tcW w:w="3186" w:type="dxa"/>
          </w:tcPr>
          <w:p w14:paraId="22AED538" w14:textId="77777777" w:rsidR="0079688B" w:rsidRPr="00971CA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51" w:type="dxa"/>
          </w:tcPr>
          <w:p w14:paraId="283680C3" w14:textId="1A2D5DEE" w:rsidR="0079688B" w:rsidRPr="00971CA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79688B" w:rsidRPr="00970438" w14:paraId="604D9CE3" w14:textId="77777777" w:rsidTr="00E94B91">
        <w:tc>
          <w:tcPr>
            <w:tcW w:w="3397" w:type="dxa"/>
          </w:tcPr>
          <w:p w14:paraId="22F5BC02" w14:textId="0788756A" w:rsidR="0079688B" w:rsidRPr="0079688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Style w:val="af3"/>
                <w:rFonts w:ascii="Segoe UI" w:hAnsi="Segoe UI" w:cs="Segoe UI"/>
                <w:b w:val="0"/>
                <w:color w:val="404040"/>
              </w:rPr>
            </w:pPr>
            <w:r w:rsidRPr="0079688B">
              <w:rPr>
                <w:rStyle w:val="af3"/>
                <w:rFonts w:ascii="Times New Roman" w:hAnsi="Times New Roman" w:cs="Times New Roman"/>
                <w:b w:val="0"/>
                <w:color w:val="404040"/>
                <w:sz w:val="28"/>
                <w:szCs w:val="28"/>
              </w:rPr>
              <w:t>Разработка фрагмента производственной инструкции по эксплуатации (Проверяет B/01.7)</w:t>
            </w:r>
          </w:p>
        </w:tc>
        <w:tc>
          <w:tcPr>
            <w:tcW w:w="3186" w:type="dxa"/>
          </w:tcPr>
          <w:p w14:paraId="483A66CD" w14:textId="77777777" w:rsidR="0079688B" w:rsidRPr="00971CA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51" w:type="dxa"/>
          </w:tcPr>
          <w:p w14:paraId="0386AAA8" w14:textId="73B19A72" w:rsidR="0079688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79688B" w:rsidRPr="00970438" w14:paraId="6D248F13" w14:textId="77777777" w:rsidTr="00E94B91">
        <w:tc>
          <w:tcPr>
            <w:tcW w:w="3397" w:type="dxa"/>
          </w:tcPr>
          <w:p w14:paraId="4E690818" w14:textId="2AD9973B" w:rsidR="0079688B" w:rsidRPr="0079688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color w:val="404040"/>
                <w:sz w:val="28"/>
                <w:szCs w:val="28"/>
              </w:rPr>
            </w:pPr>
            <w:r w:rsidRPr="0079688B">
              <w:rPr>
                <w:rStyle w:val="af3"/>
                <w:rFonts w:ascii="Times New Roman" w:hAnsi="Times New Roman" w:cs="Times New Roman"/>
                <w:b w:val="0"/>
                <w:color w:val="404040"/>
                <w:sz w:val="28"/>
                <w:szCs w:val="28"/>
              </w:rPr>
              <w:t>Действия при сигнале "Повышенная вибрация ГЦН" (Проверяет B/03.7)</w:t>
            </w:r>
          </w:p>
        </w:tc>
        <w:tc>
          <w:tcPr>
            <w:tcW w:w="3186" w:type="dxa"/>
          </w:tcPr>
          <w:p w14:paraId="2E6860C7" w14:textId="77777777" w:rsidR="0079688B" w:rsidRPr="00971CA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51" w:type="dxa"/>
          </w:tcPr>
          <w:p w14:paraId="755586E2" w14:textId="0304718B" w:rsidR="0079688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</w:tr>
      <w:tr w:rsidR="0079688B" w:rsidRPr="00970438" w14:paraId="7726A072" w14:textId="77777777" w:rsidTr="00E94B91">
        <w:tc>
          <w:tcPr>
            <w:tcW w:w="3397" w:type="dxa"/>
          </w:tcPr>
          <w:p w14:paraId="0F10F882" w14:textId="3C4BF26F" w:rsidR="0079688B" w:rsidRPr="0079688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color w:val="404040"/>
                <w:sz w:val="28"/>
                <w:szCs w:val="28"/>
              </w:rPr>
            </w:pPr>
            <w:r w:rsidRPr="0079688B">
              <w:rPr>
                <w:rStyle w:val="af3"/>
                <w:rFonts w:ascii="Times New Roman" w:hAnsi="Times New Roman" w:cs="Times New Roman"/>
                <w:b w:val="0"/>
                <w:color w:val="404040"/>
                <w:sz w:val="28"/>
                <w:szCs w:val="28"/>
              </w:rPr>
              <w:t>"Падение давления в системе" (Проверяет B/01.7 и B/03.7)</w:t>
            </w:r>
          </w:p>
        </w:tc>
        <w:tc>
          <w:tcPr>
            <w:tcW w:w="3186" w:type="dxa"/>
          </w:tcPr>
          <w:p w14:paraId="191A3E50" w14:textId="77777777" w:rsidR="0079688B" w:rsidRPr="00971CA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51" w:type="dxa"/>
          </w:tcPr>
          <w:p w14:paraId="1ED5478D" w14:textId="755C8E86" w:rsidR="0079688B" w:rsidRDefault="0079688B" w:rsidP="00E94B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</w:tbl>
    <w:p w14:paraId="484F34DC" w14:textId="77777777"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BAF3F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526EB6C3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C663D7D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7951DEC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BF6DE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159A919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1349C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25DC3930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AAB3A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Опыт работы не менее 5 лет в сфере профессиональной деятельности, включающей оцениваемую квалификацию, не ниже уровня оцениваемой 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квалификации.</w:t>
      </w:r>
    </w:p>
    <w:p w14:paraId="3ED779CE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8B457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2ADB6C0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3ECB730D" w14:textId="77777777" w:rsidR="00593F2A" w:rsidRPr="00593F2A" w:rsidRDefault="00593F2A" w:rsidP="006C298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E0989E6" w14:textId="77777777" w:rsidR="00593F2A" w:rsidRPr="00593F2A" w:rsidRDefault="00593F2A" w:rsidP="006C298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6EFBFDAA" w14:textId="77777777" w:rsidR="00593F2A" w:rsidRPr="00593F2A" w:rsidRDefault="00593F2A" w:rsidP="006C298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43F5D0A" w14:textId="77777777" w:rsidR="00593F2A" w:rsidRPr="00593F2A" w:rsidRDefault="00593F2A" w:rsidP="006C298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1DE13342" w14:textId="77777777" w:rsidR="00593F2A" w:rsidRPr="00593F2A" w:rsidRDefault="00593F2A" w:rsidP="006C298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637830A8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14EF9A64" w14:textId="77777777" w:rsidR="00593F2A" w:rsidRPr="00593F2A" w:rsidRDefault="00593F2A" w:rsidP="006C29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47029D62" w14:textId="77777777" w:rsidR="00593F2A" w:rsidRPr="00593F2A" w:rsidRDefault="00593F2A" w:rsidP="006C29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4A5C9523" w14:textId="77777777" w:rsidR="00593F2A" w:rsidRPr="00593F2A" w:rsidRDefault="00593F2A" w:rsidP="006C29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5CD24611" w14:textId="77777777" w:rsidR="00593F2A" w:rsidRPr="00593F2A" w:rsidRDefault="00593F2A" w:rsidP="006C29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09D6D8AA" w14:textId="77777777" w:rsidR="00593F2A" w:rsidRPr="00593F2A" w:rsidRDefault="00593F2A" w:rsidP="006C29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242A71C" w14:textId="77777777" w:rsidR="00593F2A" w:rsidRPr="00593F2A" w:rsidRDefault="00593F2A" w:rsidP="006C29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22119D3D" w14:textId="77777777" w:rsidR="00593F2A" w:rsidRPr="00593F2A" w:rsidRDefault="00593F2A" w:rsidP="006C29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18C9EC41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92AD8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646D60E8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B8636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47C8AEF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D2267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3C4DC01B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0DCF9AD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4B599" w14:textId="77777777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9100274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bookmarkEnd w:id="1"/>
    <w:p w14:paraId="486799F4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AADA0B6" w14:textId="085FCD0F" w:rsidR="00FE1276" w:rsidRDefault="00FE1276" w:rsidP="00FE1276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u w:val="single"/>
        </w:rPr>
      </w:pPr>
      <w:r w:rsidRPr="00FE1276">
        <w:rPr>
          <w:rFonts w:ascii="Times New Roman" w:hAnsi="Times New Roman" w:cs="Times New Roman"/>
          <w:sz w:val="28"/>
          <w:szCs w:val="28"/>
          <w:u w:val="single"/>
        </w:rPr>
        <w:t xml:space="preserve">Задания </w:t>
      </w:r>
      <w:r w:rsidR="001D5908"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="001D5908" w:rsidRPr="001D59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5908">
        <w:rPr>
          <w:rFonts w:ascii="Times New Roman" w:hAnsi="Times New Roman" w:cs="Times New Roman"/>
          <w:sz w:val="28"/>
          <w:szCs w:val="28"/>
          <w:u w:val="single"/>
        </w:rPr>
        <w:t>выбором одного или нескольких вариантов ответа</w:t>
      </w:r>
    </w:p>
    <w:p w14:paraId="168CEB3B" w14:textId="77777777" w:rsidR="001D5908" w:rsidRPr="001D5908" w:rsidRDefault="001D5908" w:rsidP="00FE1276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D5908" w:rsidRPr="001D5908" w14:paraId="23D8391F" w14:textId="77777777" w:rsidTr="001D5908">
        <w:tc>
          <w:tcPr>
            <w:tcW w:w="9571" w:type="dxa"/>
          </w:tcPr>
          <w:p w14:paraId="7FD3863E" w14:textId="77777777" w:rsidR="001D5908" w:rsidRPr="001D5908" w:rsidRDefault="001D5908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Безотказность является составляющим свойством надежности объекта, куда кроме безотказности входят:</w:t>
            </w:r>
          </w:p>
          <w:p w14:paraId="1B1DC4EB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долговечность, ремонтопригодность и сохраняемость</w:t>
            </w:r>
          </w:p>
          <w:p w14:paraId="601829B6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ремонтопригодность</w:t>
            </w:r>
          </w:p>
          <w:p w14:paraId="1A0509C1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долговечность и сохраняемость</w:t>
            </w:r>
          </w:p>
          <w:p w14:paraId="0B02B972" w14:textId="77777777" w:rsid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долговечность</w:t>
            </w:r>
          </w:p>
          <w:p w14:paraId="444B9D24" w14:textId="4E53F466" w:rsidR="001D5908" w:rsidRPr="001D5908" w:rsidRDefault="001D5908" w:rsidP="001D5908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53C141EA" w14:textId="77777777" w:rsidTr="001D5908">
        <w:tc>
          <w:tcPr>
            <w:tcW w:w="9571" w:type="dxa"/>
          </w:tcPr>
          <w:p w14:paraId="7590B68B" w14:textId="77777777" w:rsidR="001D5908" w:rsidRPr="001D5908" w:rsidRDefault="001D5908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К состояниям эксплуатации, через которые проходят объекты АЭС, могут быть отнесены:</w:t>
            </w:r>
          </w:p>
          <w:p w14:paraId="4BB7E62F" w14:textId="12E2B626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использование по назначению (применение); различные виды и формы ТОиР; диагностирование; периодические и специальные испытания; 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6906844B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различные виды и формы ТОиР;  диагностирование; периодические и специальные испытания; готовность к применению</w:t>
            </w:r>
          </w:p>
          <w:p w14:paraId="3A0E2EAD" w14:textId="59601FA4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191AF937" w14:textId="5B4924E6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использование по назначению (применение); различные виды и формы ТОиР;  диагностирование; периодические и специальные испытания</w:t>
            </w:r>
          </w:p>
          <w:p w14:paraId="39141D9F" w14:textId="4D217F3C" w:rsidR="001D5908" w:rsidRPr="001D5908" w:rsidRDefault="001D5908" w:rsidP="001D5908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08469348" w14:textId="77777777" w:rsidTr="001D5908">
        <w:tc>
          <w:tcPr>
            <w:tcW w:w="9571" w:type="dxa"/>
          </w:tcPr>
          <w:p w14:paraId="460D5ABC" w14:textId="77777777" w:rsidR="001D5908" w:rsidRPr="001D5908" w:rsidRDefault="001D5908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Эксплуатационно-техническая документация подразделяется на:</w:t>
            </w:r>
          </w:p>
          <w:p w14:paraId="095EB37E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 xml:space="preserve">руководящую (нормативную), пономерную, оперативную и производственно-техническую </w:t>
            </w:r>
          </w:p>
          <w:p w14:paraId="1118B068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оперативную и производственно-техническую </w:t>
            </w:r>
          </w:p>
          <w:p w14:paraId="7B345221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руководящую (нормативную), пономерную</w:t>
            </w:r>
          </w:p>
          <w:p w14:paraId="70900CD4" w14:textId="77777777" w:rsid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руководящую (нормативную)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и оперативную</w:t>
            </w:r>
          </w:p>
          <w:p w14:paraId="380A9017" w14:textId="7B8320D9" w:rsidR="001D5908" w:rsidRPr="001D5908" w:rsidRDefault="001D5908" w:rsidP="001D5908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79CDCBBD" w14:textId="77777777" w:rsidTr="001D5908">
        <w:tc>
          <w:tcPr>
            <w:tcW w:w="9571" w:type="dxa"/>
          </w:tcPr>
          <w:p w14:paraId="297CA081" w14:textId="77777777" w:rsidR="001D5908" w:rsidRPr="001D5908" w:rsidRDefault="001D5908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– это: </w:t>
            </w:r>
          </w:p>
          <w:p w14:paraId="2D262E56" w14:textId="2595A555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поддержание работоспособности оборудования.</w:t>
            </w:r>
          </w:p>
          <w:p w14:paraId="2CCC58EF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комплекс операций по обеспечению исправности оборудования и  его готовности  к выполнению заданных функций.</w:t>
            </w:r>
          </w:p>
          <w:p w14:paraId="367C8B70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комплекс операций по поддержанию работоспособности, обеспечению исправности оборудования энергоблока, зданий и сооружений АЭС и готовности их к выполнению заданных функций.</w:t>
            </w:r>
          </w:p>
          <w:p w14:paraId="1E3D26FF" w14:textId="77777777" w:rsid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комплекс операций по поддержанию готовности оборудования к выполнению заданных функций</w:t>
            </w:r>
          </w:p>
          <w:p w14:paraId="3EF9375D" w14:textId="62FE0D85" w:rsidR="001D5908" w:rsidRPr="001D5908" w:rsidRDefault="001D5908" w:rsidP="001D5908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4203B5DC" w14:textId="77777777" w:rsidTr="001D5908">
        <w:tc>
          <w:tcPr>
            <w:tcW w:w="9571" w:type="dxa"/>
          </w:tcPr>
          <w:p w14:paraId="21808C67" w14:textId="77777777" w:rsidR="001D5908" w:rsidRPr="001D5908" w:rsidRDefault="001D5908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– это:</w:t>
            </w:r>
          </w:p>
          <w:p w14:paraId="5B97130C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комплекс операций по восстановлению работоспособности объектов и функциональных систем или их элементов.</w:t>
            </w:r>
          </w:p>
          <w:p w14:paraId="4DC2A613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объектов и функциональных систем или их элементов</w:t>
            </w:r>
          </w:p>
          <w:p w14:paraId="3F6A0443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операции по восстановлению работоспособности объектов</w:t>
            </w:r>
          </w:p>
          <w:p w14:paraId="5A4F5EBD" w14:textId="77777777" w:rsid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восстановление функциональности объектов</w:t>
            </w:r>
          </w:p>
          <w:p w14:paraId="220F5A30" w14:textId="6132649E" w:rsidR="001D5908" w:rsidRPr="001D5908" w:rsidRDefault="001D5908" w:rsidP="001D5908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1B2161EA" w14:textId="77777777" w:rsidTr="001D5908">
        <w:tc>
          <w:tcPr>
            <w:tcW w:w="9571" w:type="dxa"/>
          </w:tcPr>
          <w:p w14:paraId="6016200C" w14:textId="77777777" w:rsidR="001D5908" w:rsidRPr="001D5908" w:rsidRDefault="001D5908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Система ТОиР включает в себя:</w:t>
            </w:r>
          </w:p>
          <w:p w14:paraId="4BD85123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объекты ТОиР, средства ТОиР, инженерно-технический персонал, документацию,  программу ТОиР</w:t>
            </w:r>
          </w:p>
          <w:p w14:paraId="44AD9151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документацию,  программу ТОиР</w:t>
            </w:r>
          </w:p>
          <w:p w14:paraId="51ACB5F4" w14:textId="41026889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объекты ТОиР, средства ТОиР, инженерно-технический персонал</w:t>
            </w:r>
          </w:p>
          <w:p w14:paraId="4DF027D0" w14:textId="77777777" w:rsid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инженерно-технический персонал, документацию,  программу ТОиР</w:t>
            </w:r>
          </w:p>
          <w:p w14:paraId="633FA171" w14:textId="69CD3033" w:rsidR="001D5908" w:rsidRPr="001D5908" w:rsidRDefault="001D5908" w:rsidP="001D5908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78D6E4E2" w14:textId="77777777" w:rsidTr="001D5908">
        <w:tc>
          <w:tcPr>
            <w:tcW w:w="9571" w:type="dxa"/>
          </w:tcPr>
          <w:p w14:paraId="5B65061D" w14:textId="77777777" w:rsidR="001D5908" w:rsidRPr="001D5908" w:rsidRDefault="001D5908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– это:</w:t>
            </w:r>
          </w:p>
          <w:p w14:paraId="4DA875CE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совокупность подверженных изменению в процессе эксплуатации свойств объекта</w:t>
            </w:r>
          </w:p>
          <w:p w14:paraId="52BC2F8F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совокупность подверженных изменению в процессе эксплуатации свойств объекта, характеризуемых в определенный момент времени признаками, установленными нормативной документацией на данный объект</w:t>
            </w:r>
          </w:p>
          <w:p w14:paraId="187964FB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совокупность свойств объекта, характеризуемых в определенный момент времени признаками, установленными нормативной документацией на данный объект</w:t>
            </w:r>
          </w:p>
          <w:p w14:paraId="55A4C00D" w14:textId="77777777" w:rsid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свойства объекта, характеризуемые признаками, установленными нормативной документацией на данный объект</w:t>
            </w:r>
          </w:p>
          <w:p w14:paraId="678873FF" w14:textId="0423B778" w:rsidR="001D5908" w:rsidRPr="001D5908" w:rsidRDefault="001D5908" w:rsidP="001D5908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2AA3B527" w14:textId="77777777" w:rsidTr="001D5908">
        <w:tc>
          <w:tcPr>
            <w:tcW w:w="9571" w:type="dxa"/>
          </w:tcPr>
          <w:p w14:paraId="67C3C80B" w14:textId="77777777" w:rsidR="001D5908" w:rsidRPr="001D5908" w:rsidRDefault="001D5908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Контроль технического состояния оборудования может осуществляться:</w:t>
            </w:r>
          </w:p>
          <w:p w14:paraId="5CDE3E16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при работе энергоблока АЭС на мощности, на остановленном ЭБ, при специальных видах испытаний и осмотров, при выполнении различных форм ТО, при текущем ремонте</w:t>
            </w:r>
          </w:p>
          <w:p w14:paraId="5500C801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на остановленном ЭБ, при специальных видах испытаний и осмотров, при выполнении различных форм ТО,</w:t>
            </w:r>
          </w:p>
          <w:p w14:paraId="1A05AB6D" w14:textId="77777777" w:rsidR="001D5908" w:rsidRP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только при работе энергоблока АЭС на мощности</w:t>
            </w:r>
          </w:p>
          <w:p w14:paraId="0AB21FA8" w14:textId="77777777" w:rsidR="001D5908" w:rsidRDefault="001D5908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908">
              <w:rPr>
                <w:rFonts w:ascii="Times New Roman" w:hAnsi="Times New Roman" w:cs="Times New Roman"/>
                <w:sz w:val="28"/>
                <w:szCs w:val="28"/>
              </w:rPr>
              <w:t>при работе энергоблока АЭС на мощности, при специальных видах испытаний и осмотров, при выполнении различных форм ТО</w:t>
            </w:r>
          </w:p>
          <w:p w14:paraId="14DAD82B" w14:textId="668E3F00" w:rsidR="001D5908" w:rsidRPr="001D5908" w:rsidRDefault="001D5908" w:rsidP="001D5908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4866662D" w14:textId="77777777" w:rsidTr="001D5908">
        <w:tc>
          <w:tcPr>
            <w:tcW w:w="9571" w:type="dxa"/>
          </w:tcPr>
          <w:p w14:paraId="0B74DFF5" w14:textId="77777777" w:rsidR="00A20CB3" w:rsidRPr="00A20CB3" w:rsidRDefault="00A20CB3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При передаче смен персонала контроль технического состояния оборудования и систем:</w:t>
            </w:r>
          </w:p>
          <w:p w14:paraId="1DC06D8F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необходим</w:t>
            </w:r>
          </w:p>
          <w:p w14:paraId="7A37B939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не проводится</w:t>
            </w:r>
          </w:p>
          <w:p w14:paraId="46C9BB57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осуществляется по решению начальника смены</w:t>
            </w:r>
          </w:p>
          <w:p w14:paraId="79ECA916" w14:textId="77777777" w:rsidR="001D5908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не регламентирован</w:t>
            </w:r>
          </w:p>
          <w:p w14:paraId="14382169" w14:textId="7A52B230" w:rsidR="00A20CB3" w:rsidRPr="00A20CB3" w:rsidRDefault="00A20CB3" w:rsidP="00A20CB3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2473A145" w14:textId="77777777" w:rsidTr="001D5908">
        <w:tc>
          <w:tcPr>
            <w:tcW w:w="9571" w:type="dxa"/>
          </w:tcPr>
          <w:p w14:paraId="5A278232" w14:textId="77777777" w:rsidR="00A20CB3" w:rsidRPr="00A20CB3" w:rsidRDefault="00A20CB3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технического состояния оборудования и систем проводится:</w:t>
            </w:r>
          </w:p>
          <w:p w14:paraId="38BA8CFC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персоналом АЭС, автоматическими и автоматизированными системами</w:t>
            </w:r>
          </w:p>
          <w:p w14:paraId="67BF6AB3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только персоналом АЭС</w:t>
            </w:r>
          </w:p>
          <w:p w14:paraId="356D35FC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привлеченными экспертами</w:t>
            </w:r>
          </w:p>
          <w:p w14:paraId="5345C060" w14:textId="77777777" w:rsidR="001D5908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автоматическими и автоматизированными системами</w:t>
            </w:r>
          </w:p>
          <w:p w14:paraId="666AA61D" w14:textId="39BCE009" w:rsidR="00A20CB3" w:rsidRPr="00A20CB3" w:rsidRDefault="00A20CB3" w:rsidP="00A20CB3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6EC56AC0" w14:textId="77777777" w:rsidTr="001D5908">
        <w:tc>
          <w:tcPr>
            <w:tcW w:w="9571" w:type="dxa"/>
          </w:tcPr>
          <w:p w14:paraId="49C7F16F" w14:textId="77777777" w:rsidR="00A20CB3" w:rsidRPr="00A20CB3" w:rsidRDefault="00A20CB3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Контроль технического состояния оборудования и систем АЭС организуется и осуществляется в соответствии с:</w:t>
            </w:r>
          </w:p>
          <w:p w14:paraId="168612E8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государственными и отраслевыми стандартами, требованиями норм и правил по безопасности, руководящих документов органов государственного надзора и контроля, технологического регламента и инструкций по эксплуатации.</w:t>
            </w:r>
          </w:p>
          <w:p w14:paraId="3090111E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государственными и отраслевыми стандартами, требованиями норм и правил по безопасности</w:t>
            </w:r>
          </w:p>
          <w:p w14:paraId="21ED86A4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государственными и отраслевыми стандартами, руководящих документов органов государственного надзора и контроля, технологического регламента и инструкций по эксплуатации</w:t>
            </w:r>
          </w:p>
          <w:p w14:paraId="7B536A0D" w14:textId="77777777" w:rsidR="001D5908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требованиями руководящих документов органов государственного надзора и контроля, технологического регламента и инструкций по эксплуатации</w:t>
            </w:r>
          </w:p>
          <w:p w14:paraId="15BC2ADF" w14:textId="3052F3C8" w:rsidR="00A20CB3" w:rsidRPr="00A20CB3" w:rsidRDefault="00A20CB3" w:rsidP="00A20CB3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908" w:rsidRPr="001D5908" w14:paraId="5A4A91B1" w14:textId="77777777" w:rsidTr="001D5908">
        <w:tc>
          <w:tcPr>
            <w:tcW w:w="9571" w:type="dxa"/>
          </w:tcPr>
          <w:p w14:paraId="30E55EAD" w14:textId="77777777" w:rsidR="00A20CB3" w:rsidRPr="00A20CB3" w:rsidRDefault="00A20CB3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Различают следующие виды аварий на АЭС (отметьте 3 позиции).</w:t>
            </w:r>
          </w:p>
          <w:p w14:paraId="6A6DD77B" w14:textId="424EFD82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 xml:space="preserve">дерная авария </w:t>
            </w:r>
          </w:p>
          <w:p w14:paraId="12F07236" w14:textId="6509318E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роектная авария</w:t>
            </w:r>
          </w:p>
          <w:p w14:paraId="2D5A4401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экологическая авария</w:t>
            </w:r>
          </w:p>
          <w:p w14:paraId="2CBEFCD0" w14:textId="77777777" w:rsidR="001D5908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запроектная  авария</w:t>
            </w:r>
          </w:p>
          <w:p w14:paraId="78FB431C" w14:textId="7AEFB1A7" w:rsidR="00A20CB3" w:rsidRPr="00A20CB3" w:rsidRDefault="00A20CB3" w:rsidP="00A20CB3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CB3" w:rsidRPr="001D5908" w14:paraId="10121030" w14:textId="77777777" w:rsidTr="001D5908">
        <w:tc>
          <w:tcPr>
            <w:tcW w:w="9571" w:type="dxa"/>
          </w:tcPr>
          <w:p w14:paraId="05F57C52" w14:textId="77777777" w:rsidR="00A20CB3" w:rsidRPr="00A20CB3" w:rsidRDefault="00A20CB3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Ядерная авария связана с:</w:t>
            </w:r>
          </w:p>
          <w:p w14:paraId="35AEF808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повреждением твэлов, превышающим установленные пределы безопасной эксплуатации, или облучением персонала, превышающим допустимое для нормальной эксплуатации.</w:t>
            </w:r>
          </w:p>
          <w:p w14:paraId="146E251F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повреждением твэлов, превышающим установленные пределы безопасной эксплуатации</w:t>
            </w:r>
          </w:p>
          <w:p w14:paraId="6092E469" w14:textId="77777777" w:rsidR="00A20CB3" w:rsidRP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облучением персонала, превышающим допустимое для нормальной эксплуатации.</w:t>
            </w:r>
          </w:p>
          <w:p w14:paraId="5A3A4097" w14:textId="77777777" w:rsidR="00A20CB3" w:rsidRDefault="00A20CB3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20CB3">
              <w:rPr>
                <w:rFonts w:ascii="Times New Roman" w:hAnsi="Times New Roman" w:cs="Times New Roman"/>
                <w:sz w:val="28"/>
                <w:szCs w:val="28"/>
              </w:rPr>
              <w:t>любым облучением персонала</w:t>
            </w:r>
          </w:p>
          <w:p w14:paraId="5DF1608E" w14:textId="7E517B4A" w:rsidR="00A20CB3" w:rsidRPr="00A20CB3" w:rsidRDefault="00A20CB3" w:rsidP="00A20CB3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CB3" w:rsidRPr="001D5908" w14:paraId="0A3522AD" w14:textId="77777777" w:rsidTr="001D5908">
        <w:tc>
          <w:tcPr>
            <w:tcW w:w="9571" w:type="dxa"/>
          </w:tcPr>
          <w:p w14:paraId="7F84D0A1" w14:textId="77777777" w:rsidR="00945065" w:rsidRPr="00945065" w:rsidRDefault="00945065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задача персонала в аварийной ситуации для обеспечения функций безопасности </w:t>
            </w:r>
          </w:p>
          <w:p w14:paraId="2544A9A6" w14:textId="1E8B6BD9" w:rsidR="00945065" w:rsidRPr="00945065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контроль и управление реактивностью</w:t>
            </w:r>
          </w:p>
          <w:p w14:paraId="562D1434" w14:textId="77777777" w:rsidR="00945065" w:rsidRPr="00945065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охлаждение активной зоны,</w:t>
            </w:r>
          </w:p>
          <w:p w14:paraId="1A6CF2FF" w14:textId="77777777" w:rsidR="00945065" w:rsidRPr="00945065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удержание радиоактивных продуктов</w:t>
            </w:r>
          </w:p>
          <w:p w14:paraId="2A6E20A8" w14:textId="77777777" w:rsidR="00A20CB3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три позиции</w:t>
            </w:r>
          </w:p>
          <w:p w14:paraId="4C87A0EB" w14:textId="28770D02" w:rsidR="00945065" w:rsidRPr="00945065" w:rsidRDefault="00945065" w:rsidP="0094506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CB3" w:rsidRPr="001D5908" w14:paraId="2F569A52" w14:textId="77777777" w:rsidTr="001D5908">
        <w:tc>
          <w:tcPr>
            <w:tcW w:w="9571" w:type="dxa"/>
          </w:tcPr>
          <w:p w14:paraId="1B815238" w14:textId="77777777" w:rsidR="00945065" w:rsidRPr="00945065" w:rsidRDefault="00945065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систем безопасности включает в себя:</w:t>
            </w:r>
          </w:p>
          <w:p w14:paraId="4B3BF826" w14:textId="77777777" w:rsidR="00945065" w:rsidRPr="00945065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защитные системы безопасности, обеспечивающие системы, локализующие системы, управляющую систему</w:t>
            </w:r>
          </w:p>
          <w:p w14:paraId="56ABA06C" w14:textId="77777777" w:rsidR="00945065" w:rsidRPr="00945065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локализующие системы, управляющую систему</w:t>
            </w:r>
          </w:p>
          <w:p w14:paraId="1136282D" w14:textId="77777777" w:rsidR="00945065" w:rsidRPr="00945065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обеспечивающие системы безопасности</w:t>
            </w:r>
          </w:p>
          <w:p w14:paraId="3D30823A" w14:textId="77777777" w:rsidR="00A20CB3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только управляющую систему</w:t>
            </w:r>
          </w:p>
          <w:p w14:paraId="52DACF7C" w14:textId="65B01120" w:rsidR="00945065" w:rsidRPr="00945065" w:rsidRDefault="00945065" w:rsidP="0094506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CB3" w:rsidRPr="001D5908" w14:paraId="3655188E" w14:textId="77777777" w:rsidTr="001D5908">
        <w:tc>
          <w:tcPr>
            <w:tcW w:w="9571" w:type="dxa"/>
          </w:tcPr>
          <w:p w14:paraId="484BC609" w14:textId="77777777" w:rsidR="00945065" w:rsidRPr="00945065" w:rsidRDefault="00945065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Культура безопасности предполагает:</w:t>
            </w:r>
          </w:p>
          <w:p w14:paraId="1DF92C6D" w14:textId="77777777" w:rsidR="00945065" w:rsidRPr="00945065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установление приоритета безопасности АС над экономическими и производственными целями (приоритет безопасности);</w:t>
            </w:r>
          </w:p>
          <w:p w14:paraId="7B2A0D50" w14:textId="77777777" w:rsidR="00945065" w:rsidRPr="00945065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установление приоритета экономических и производственных целей над приоритетом безопасности</w:t>
            </w:r>
          </w:p>
          <w:p w14:paraId="174DAD5A" w14:textId="77777777" w:rsidR="00945065" w:rsidRPr="00945065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приоритета экономических целей над приоритетом безопасности АС </w:t>
            </w:r>
          </w:p>
          <w:p w14:paraId="4F201E25" w14:textId="77777777" w:rsidR="00A20CB3" w:rsidRDefault="00945065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45065">
              <w:rPr>
                <w:rFonts w:ascii="Times New Roman" w:hAnsi="Times New Roman" w:cs="Times New Roman"/>
                <w:sz w:val="28"/>
                <w:szCs w:val="28"/>
              </w:rPr>
              <w:t>равное значение целей и приоритетов безопасности АС, экономических и производственных целей</w:t>
            </w:r>
          </w:p>
          <w:p w14:paraId="2BF37826" w14:textId="1A000FC4" w:rsidR="00945065" w:rsidRPr="00945065" w:rsidRDefault="00945065" w:rsidP="0094506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CB3" w:rsidRPr="001D5908" w14:paraId="1E9077E4" w14:textId="77777777" w:rsidTr="001D5908">
        <w:tc>
          <w:tcPr>
            <w:tcW w:w="9571" w:type="dxa"/>
          </w:tcPr>
          <w:p w14:paraId="0C43435D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Планы для достижения целевых ориентиров безопасности АС рекомендуется:</w:t>
            </w:r>
          </w:p>
          <w:p w14:paraId="0B7C05BA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разрабатывать открыто с привлечением работников АС</w:t>
            </w:r>
          </w:p>
          <w:p w14:paraId="2FF47A3A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разрабатывать силами руководства АС</w:t>
            </w:r>
          </w:p>
          <w:p w14:paraId="5101CBC0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с разрабатывать cилами сторонних экспертов</w:t>
            </w:r>
          </w:p>
          <w:p w14:paraId="17ADD802" w14:textId="77777777" w:rsidR="00A20CB3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не разрабатывать</w:t>
            </w:r>
          </w:p>
          <w:p w14:paraId="6A64229B" w14:textId="63FA4631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065" w:rsidRPr="001D5908" w14:paraId="1A79FD84" w14:textId="77777777" w:rsidTr="001D5908">
        <w:tc>
          <w:tcPr>
            <w:tcW w:w="9571" w:type="dxa"/>
          </w:tcPr>
          <w:p w14:paraId="08FADAA5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Вероятностные оценки безопасности АС:</w:t>
            </w:r>
          </w:p>
          <w:p w14:paraId="1AA2A5DD" w14:textId="6B4D36CA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показывают, к каким последствиям могли привести (или привели) те или иные анализируемые неправильные действия работников</w:t>
            </w:r>
          </w:p>
          <w:p w14:paraId="6CC1D26B" w14:textId="23F68488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системно анализировать последствия тех или иных событий</w:t>
            </w:r>
          </w:p>
          <w:p w14:paraId="62B2497B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позволяют оценивать вероятность наступления нежелательных событий</w:t>
            </w:r>
          </w:p>
          <w:p w14:paraId="77304BAB" w14:textId="77777777" w:rsidR="00945065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не используются</w:t>
            </w:r>
          </w:p>
          <w:p w14:paraId="2FEC620B" w14:textId="6CB9E233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065" w:rsidRPr="001D5908" w14:paraId="33728023" w14:textId="77777777" w:rsidTr="001D5908">
        <w:tc>
          <w:tcPr>
            <w:tcW w:w="9571" w:type="dxa"/>
          </w:tcPr>
          <w:p w14:paraId="4476250B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При авариях и нарушениях в работе оборудования АС, при которых произошел выход радиоактивных веществ и (или) ионизирующих излучений за предусмотренные проектом для нормальной эксплуатации границы в количествах, превышающих установленные пределы безопасной эксплуатации, АС обязана немедленно информировать об этом:</w:t>
            </w:r>
          </w:p>
          <w:p w14:paraId="0377E29A" w14:textId="58B80389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эксплуатирующую организацию, органы государственного регулирования безопасности и организации научно-технической поддержки эксплуатации АС в установленном порядке.</w:t>
            </w:r>
          </w:p>
          <w:p w14:paraId="293CEBFD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.органы государственного регулирования безопасности</w:t>
            </w:r>
          </w:p>
          <w:p w14:paraId="21360BAC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организации научно-технической поддержки эксплуатации АС</w:t>
            </w:r>
          </w:p>
          <w:p w14:paraId="72DDBEED" w14:textId="77777777" w:rsidR="00945065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эксплуатирующую организацию</w:t>
            </w:r>
          </w:p>
          <w:p w14:paraId="6577793A" w14:textId="316A9941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065" w:rsidRPr="001D5908" w14:paraId="2E47B3C3" w14:textId="77777777" w:rsidTr="001D5908">
        <w:tc>
          <w:tcPr>
            <w:tcW w:w="9571" w:type="dxa"/>
          </w:tcPr>
          <w:p w14:paraId="6965005A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нарушения работы важных для безопасности систем и оборудования реакторной установки, без угрозы выхода радиоактивных веществ за предусмотренные проектом для нормальной эксплуатации границы, администрация АС обязана своевременно информировать:</w:t>
            </w:r>
          </w:p>
          <w:p w14:paraId="62CB6C56" w14:textId="19B317FA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организации научно-технической поддержки эксплуатации АС и органы государственного регулирования безопасности</w:t>
            </w:r>
          </w:p>
          <w:p w14:paraId="310811CF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организации научно-технической поддержки эксплуатации АС</w:t>
            </w:r>
          </w:p>
          <w:p w14:paraId="1DA001A0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государственного регулирования безопасности</w:t>
            </w:r>
          </w:p>
          <w:p w14:paraId="4302911B" w14:textId="77777777" w:rsidR="00945065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информировать не нужно</w:t>
            </w:r>
          </w:p>
          <w:p w14:paraId="09D43D7E" w14:textId="1E6B1F49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065" w:rsidRPr="001D5908" w14:paraId="4B3A1676" w14:textId="77777777" w:rsidTr="001D5908">
        <w:tc>
          <w:tcPr>
            <w:tcW w:w="9571" w:type="dxa"/>
          </w:tcPr>
          <w:p w14:paraId="1D97457B" w14:textId="6EF49915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Производственный контроль состояния безопасности АС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таких областях, как</w:t>
            </w: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F514CC9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ядерная безопасность; радиационная безопасность; промышленная безопасность;  техническая безопасность;  экологическая безопасность;  пожарная безопасность; безопасность ГТС</w:t>
            </w:r>
          </w:p>
          <w:p w14:paraId="7CFB9155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радиационная безопасность; промышленная безопасность;  техническая безопасность; экологическая безопасность</w:t>
            </w:r>
          </w:p>
          <w:p w14:paraId="5A0373AC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ядерная и радиационная безопасность</w:t>
            </w:r>
          </w:p>
          <w:p w14:paraId="3CE393A4" w14:textId="77777777" w:rsidR="00945065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не  осуществляется</w:t>
            </w:r>
          </w:p>
          <w:p w14:paraId="06DC446F" w14:textId="517968D2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162FA610" w14:textId="77777777" w:rsidTr="001D5908">
        <w:tc>
          <w:tcPr>
            <w:tcW w:w="9571" w:type="dxa"/>
          </w:tcPr>
          <w:p w14:paraId="51E52DD8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Функция безопасности -  это:</w:t>
            </w:r>
          </w:p>
          <w:p w14:paraId="601C92A8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конкретная специфическая цель и действия, обеспечивающие ее достижение, направленные на предотвращение аварий или ограничение их последствий.</w:t>
            </w:r>
          </w:p>
          <w:p w14:paraId="4333130B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цель деятельности по обеспечению безопасности АС</w:t>
            </w:r>
          </w:p>
          <w:p w14:paraId="196E68F0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действия, направленные на предотвращение аварий или ограничение их последствий</w:t>
            </w:r>
          </w:p>
          <w:p w14:paraId="08DC9C77" w14:textId="77777777" w:rsid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политики в области недопущения аварий и аварийных ситуаций</w:t>
            </w:r>
          </w:p>
          <w:p w14:paraId="00674E33" w14:textId="3BBC6DCB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206D6359" w14:textId="77777777" w:rsidTr="001D5908">
        <w:tc>
          <w:tcPr>
            <w:tcW w:w="9571" w:type="dxa"/>
          </w:tcPr>
          <w:p w14:paraId="2A285871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Координационными органами системы предупреждения и ликвидации чрезвычайных ситуаций являются:</w:t>
            </w:r>
          </w:p>
          <w:p w14:paraId="68D5BC78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комиссии по предупреждению и ликвидации чрезвычайных ситуаций и обеспечению пожарной безопасности</w:t>
            </w:r>
          </w:p>
          <w:p w14:paraId="6AAC2421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все подразделения и службы</w:t>
            </w:r>
          </w:p>
          <w:p w14:paraId="68F2EC57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группы специального назначения</w:t>
            </w:r>
          </w:p>
          <w:p w14:paraId="29383C92" w14:textId="77777777" w:rsid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руководство АС</w:t>
            </w:r>
          </w:p>
          <w:p w14:paraId="23521E9E" w14:textId="4A61A417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7D52EB7C" w14:textId="77777777" w:rsidTr="001D5908">
        <w:tc>
          <w:tcPr>
            <w:tcW w:w="9571" w:type="dxa"/>
          </w:tcPr>
          <w:p w14:paraId="309B615B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Критерии для объявления состояния «Аварийная готовность» или «Аварийная обстановка» устанавливаются в соответствии с:</w:t>
            </w:r>
          </w:p>
          <w:p w14:paraId="53F2A7C4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локальными нормативными актами</w:t>
            </w:r>
          </w:p>
          <w:p w14:paraId="1F1ADD87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федеральными нормами и правилами в области использования атомной энергии, определяющими порядок объявления аварийной обстановке</w:t>
            </w:r>
          </w:p>
          <w:p w14:paraId="64B136EB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отраслевыми нормативными актами</w:t>
            </w:r>
          </w:p>
          <w:p w14:paraId="245DFE37" w14:textId="77777777" w:rsid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отдельно не устанавливаются</w:t>
            </w:r>
          </w:p>
          <w:p w14:paraId="59967D54" w14:textId="7D94BC05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32ADFD18" w14:textId="77777777" w:rsidTr="001D5908">
        <w:tc>
          <w:tcPr>
            <w:tcW w:w="9571" w:type="dxa"/>
          </w:tcPr>
          <w:p w14:paraId="568B6973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Барьеры безопасности – это:</w:t>
            </w:r>
          </w:p>
          <w:p w14:paraId="3D5940B0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 xml:space="preserve">топливная матрица, оболочка тепловыделяющего элемента, главный циркуляционный контур  </w:t>
            </w:r>
          </w:p>
          <w:p w14:paraId="24136699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топливная матрица, оболочка тепловыделяющего элемента, главный циркуляционный контур, система защитных герметичных оболочек (контайнмент), исключающая выход продуктов деления в окружающую среду</w:t>
            </w:r>
          </w:p>
          <w:p w14:paraId="1753BA13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оболочка тепловыделяющего элемента, главный циркуляционный контур ,система защитных герметичных оболочек (контайнмент), исключающая выход продуктов деления в окружающую среду</w:t>
            </w:r>
          </w:p>
          <w:p w14:paraId="6012D283" w14:textId="77777777" w:rsid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топливная матрица, оболочка тепловыделяющего элемента, система защитных герметичных оболочек (контайнмент), исключающая выход продуктов деления в окружающую среду</w:t>
            </w:r>
          </w:p>
          <w:p w14:paraId="6682601C" w14:textId="0216311D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4E659DE4" w14:textId="77777777" w:rsidTr="001D5908">
        <w:tc>
          <w:tcPr>
            <w:tcW w:w="9571" w:type="dxa"/>
          </w:tcPr>
          <w:p w14:paraId="7ECB07D1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Типовое содержание плана мероприятий по защите персонала в случае аварии на атомной станции:</w:t>
            </w:r>
          </w:p>
          <w:p w14:paraId="4DF7E538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определяет порядок объявления на АС состояния "Аварийная готовность", "Аварийная обстановка" и введения в действие Плана мероприятий по защите персонала в случае аварии на атомной станции; устанавливает первоочередные действия эксплуатационного персонала и администрации АС при возникновении нарушения режима нормальной эксплуатации атомной станции; определяет организацию работ по ликвидации последствий чрезвычайных ситуаций на атомной станции.</w:t>
            </w:r>
          </w:p>
          <w:p w14:paraId="3A217EC5" w14:textId="5A5BFFCF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устанавливает первоочередные действия эксплуатационного персонала и администрации АС при возникновении нарушения режима нормальной эксплуатации атомной станции; определяет организацию работ по ликвидации последствий чрезвычайных ситуаций на атомной станции.</w:t>
            </w:r>
          </w:p>
          <w:p w14:paraId="320914D9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определяет организацию работ по ликвидации последствий чрезвычайных ситуаций на атомной станции.</w:t>
            </w:r>
          </w:p>
          <w:p w14:paraId="3774AF4D" w14:textId="77777777" w:rsid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определяет порядок объявления на АС состояния "Аварийная готовность", "Аварийная обстановка" и введения в действие Плана мероприятий по защите персонала в случае аварии на атомной станции</w:t>
            </w:r>
          </w:p>
          <w:p w14:paraId="6394614C" w14:textId="21719509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0E9BA7C2" w14:textId="77777777" w:rsidTr="001D5908">
        <w:tc>
          <w:tcPr>
            <w:tcW w:w="9571" w:type="dxa"/>
          </w:tcPr>
          <w:p w14:paraId="3A8421E0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Типового содержания  плана :мероприятий по защите </w:t>
            </w:r>
            <w:r w:rsidRPr="00C9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персонала в случае аварии на атомной станции  распространяются на:</w:t>
            </w:r>
          </w:p>
          <w:p w14:paraId="7A144F1C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персонал АС, личный состав специальной и пожарной охраны АС, а также персонал, временно прикомандированный для обеспечения функционирования и жизнедеятельности АС</w:t>
            </w:r>
          </w:p>
          <w:p w14:paraId="782BE2F9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персонал АС</w:t>
            </w:r>
          </w:p>
          <w:p w14:paraId="46AF69C3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 xml:space="preserve">личный состав специальной и пожарной охраны АС </w:t>
            </w:r>
          </w:p>
          <w:p w14:paraId="3F2FA657" w14:textId="77777777" w:rsid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персонал АС, личный состав специальной и пожарной охраны АС</w:t>
            </w:r>
          </w:p>
          <w:p w14:paraId="29CF3E74" w14:textId="6BBABE12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724F7688" w14:textId="77777777" w:rsidTr="001D5908">
        <w:tc>
          <w:tcPr>
            <w:tcW w:w="9571" w:type="dxa"/>
          </w:tcPr>
          <w:p w14:paraId="29389FCE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нерадиационных факторов, влияющих на безопасность АС, при объявлении на АС состояния "Аварийная готовность" или "Аварийная обстановка" учитываются:</w:t>
            </w:r>
          </w:p>
          <w:p w14:paraId="7C576ABD" w14:textId="1DC83B84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пожары и возможности их ликвидации силами ГУГПС МВД России;</w:t>
            </w:r>
          </w:p>
          <w:p w14:paraId="40A6CABF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.состояние оборудования во время воздействия неблагоприятных природных факторов и по их окончании;</w:t>
            </w:r>
          </w:p>
          <w:p w14:paraId="59BCE56A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-залповый сброс (выброс) СДЯВ в результате разрыва наибольшего количества технологических емкостей на площадке АС и (или) при воздействии потенциально опасных объектов (складов ГСМ, СДЯВ), находящихся в СЗЗ.</w:t>
            </w:r>
          </w:p>
          <w:p w14:paraId="3179158F" w14:textId="77777777" w:rsid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все указанные выше факторы</w:t>
            </w:r>
          </w:p>
          <w:p w14:paraId="29566438" w14:textId="3EBA0027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31C2320D" w14:textId="77777777" w:rsidTr="001D5908">
        <w:tc>
          <w:tcPr>
            <w:tcW w:w="9571" w:type="dxa"/>
          </w:tcPr>
          <w:p w14:paraId="127E82A1" w14:textId="77777777" w:rsidR="00C9660B" w:rsidRPr="00C9660B" w:rsidRDefault="00C9660B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При обнаружении нарушений пределов и (или) условий безопасной эксплуатации АС эксплуатационный персонал обязан немедленно:</w:t>
            </w:r>
          </w:p>
          <w:p w14:paraId="1A662592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сообщить об обстановке должностному лицу в порядке подчиненности, вплоть до НСС;</w:t>
            </w:r>
          </w:p>
          <w:p w14:paraId="5BBC05AA" w14:textId="77777777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принять необходимые и доступные меры по оказанию помощи при несчастных случаях, угрозе жизни или переоблучении персонала;</w:t>
            </w:r>
          </w:p>
          <w:p w14:paraId="57322A5D" w14:textId="51B11CCE" w:rsidR="00C9660B" w:rsidRP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принять необходимые и доступные меры по устранению обнаруженного нарушения либо уменьшению его последствий.</w:t>
            </w:r>
          </w:p>
          <w:p w14:paraId="71D0B6C1" w14:textId="77777777" w:rsidR="00C9660B" w:rsidRDefault="00C9660B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60B">
              <w:rPr>
                <w:rFonts w:ascii="Times New Roman" w:hAnsi="Times New Roman" w:cs="Times New Roman"/>
                <w:sz w:val="28"/>
                <w:szCs w:val="28"/>
              </w:rPr>
              <w:t>все указанные выше действия</w:t>
            </w:r>
          </w:p>
          <w:p w14:paraId="170B90E4" w14:textId="3A90294C" w:rsidR="00C9660B" w:rsidRPr="00C9660B" w:rsidRDefault="00C9660B" w:rsidP="00C9660B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7A56BD43" w14:textId="77777777" w:rsidTr="001D5908">
        <w:tc>
          <w:tcPr>
            <w:tcW w:w="9571" w:type="dxa"/>
          </w:tcPr>
          <w:p w14:paraId="0B523435" w14:textId="77777777" w:rsidR="00B45936" w:rsidRPr="00B45936" w:rsidRDefault="00B45936" w:rsidP="006C298B">
            <w:pPr>
              <w:pStyle w:val="a7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Аварийный запас на случай аварии включает в себя:</w:t>
            </w:r>
          </w:p>
          <w:p w14:paraId="6BA989B4" w14:textId="3629EB0D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</w:p>
          <w:p w14:paraId="62149DEC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дозиметрические приборы</w:t>
            </w:r>
          </w:p>
          <w:p w14:paraId="4BFB575A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оборудование и материалы</w:t>
            </w:r>
          </w:p>
          <w:p w14:paraId="0452F1C3" w14:textId="48CDEE92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все указанное выше</w:t>
            </w:r>
          </w:p>
          <w:p w14:paraId="5F6D2CA6" w14:textId="77777777" w:rsidR="00C9660B" w:rsidRPr="001D5908" w:rsidRDefault="00C9660B" w:rsidP="002E1C9C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545BE2FB" w14:textId="77777777" w:rsidTr="001D5908">
        <w:tc>
          <w:tcPr>
            <w:tcW w:w="9571" w:type="dxa"/>
          </w:tcPr>
          <w:p w14:paraId="1A1A417C" w14:textId="77777777" w:rsidR="00B45936" w:rsidRPr="00B45936" w:rsidRDefault="00B45936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К спасательным работам относятся:</w:t>
            </w:r>
          </w:p>
          <w:p w14:paraId="7C4EED9D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ведение инженерной и радиационной разведки на маршрутах выдвижения формирований и участках работ; розыск пострадавших и извлечение их из поврежденных зданий, завалов, загазованных и задымленных помещений;</w:t>
            </w:r>
          </w:p>
          <w:p w14:paraId="7AFE8962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 xml:space="preserve">вскрытие разрушенных, поврежденных и заваленных защитных сооружений и спасение находящихся в них людей; - подача воздуха в заваленные защитные сооружения с поврежденной системой </w:t>
            </w:r>
            <w:r w:rsidRPr="00B45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вентиляции и откачка воды из них в случае затопления;</w:t>
            </w:r>
          </w:p>
          <w:p w14:paraId="11E95D48" w14:textId="305906BD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и первой врачебной помощи пострадавшим и эвакуация их в лечебные учреждения; вывод (вывоз) населения в безопасные районы; санитарная обработка людей и обеззараживание одежды.</w:t>
            </w:r>
          </w:p>
          <w:p w14:paraId="40AC3D31" w14:textId="165ED1D4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все указанное выше</w:t>
            </w:r>
          </w:p>
          <w:p w14:paraId="4D691BCA" w14:textId="77777777" w:rsidR="00C9660B" w:rsidRPr="001D5908" w:rsidRDefault="00C9660B" w:rsidP="002E1C9C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60B" w:rsidRPr="001D5908" w14:paraId="64596C4C" w14:textId="77777777" w:rsidTr="001D5908">
        <w:tc>
          <w:tcPr>
            <w:tcW w:w="9571" w:type="dxa"/>
          </w:tcPr>
          <w:p w14:paraId="071FD95E" w14:textId="77777777" w:rsidR="00B45936" w:rsidRPr="00B45936" w:rsidRDefault="00B45936" w:rsidP="006C298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Активные системы безопасности:</w:t>
            </w:r>
          </w:p>
          <w:p w14:paraId="6BE29508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требуют вмешательства человека</w:t>
            </w:r>
          </w:p>
          <w:p w14:paraId="6E7C4259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требуют вмешательства человека и наличие источника энергоснабжения)</w:t>
            </w:r>
          </w:p>
          <w:p w14:paraId="300A467F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 xml:space="preserve">требуют наличия источника энергоснабжения </w:t>
            </w:r>
          </w:p>
          <w:p w14:paraId="6E56E4B4" w14:textId="77777777" w:rsidR="00C9660B" w:rsidRDefault="00B45936" w:rsidP="006C298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</w:rPr>
              <w:t>таковых нет</w:t>
            </w:r>
          </w:p>
          <w:p w14:paraId="2D27A108" w14:textId="153F3AD9" w:rsidR="00B45936" w:rsidRPr="00B45936" w:rsidRDefault="00B45936" w:rsidP="00B45936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936" w:rsidRPr="001D5908" w14:paraId="694BA3C7" w14:textId="77777777" w:rsidTr="001D5908">
        <w:tc>
          <w:tcPr>
            <w:tcW w:w="9571" w:type="dxa"/>
          </w:tcPr>
          <w:p w14:paraId="55C968BD" w14:textId="77777777" w:rsidR="00B45936" w:rsidRPr="00B45936" w:rsidRDefault="00B45936" w:rsidP="006C298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Пассивные системы безопасности:</w:t>
            </w:r>
          </w:p>
          <w:p w14:paraId="2AC3FE77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требуют источника энергии</w:t>
            </w:r>
          </w:p>
          <w:p w14:paraId="3C05F2F9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требуют вмешательства оператора</w:t>
            </w:r>
          </w:p>
          <w:p w14:paraId="4B4708D5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требуют вмешательства оператора</w:t>
            </w:r>
          </w:p>
          <w:p w14:paraId="7F2AAD11" w14:textId="77777777" w:rsidR="00B45936" w:rsidRPr="00B45936" w:rsidRDefault="00B45936" w:rsidP="006C298B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45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требуют вмешательства оператора и источника энергии</w:t>
            </w:r>
          </w:p>
          <w:p w14:paraId="3243ACDF" w14:textId="77777777" w:rsidR="00B45936" w:rsidRPr="001D5908" w:rsidRDefault="00B45936" w:rsidP="002E1C9C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02D" w:rsidRPr="001D5908" w14:paraId="7B803C73" w14:textId="77777777" w:rsidTr="001D5908">
        <w:tc>
          <w:tcPr>
            <w:tcW w:w="9571" w:type="dxa"/>
          </w:tcPr>
          <w:p w14:paraId="6F8134E6" w14:textId="77777777" w:rsidR="007C502D" w:rsidRPr="007C502D" w:rsidRDefault="007C502D" w:rsidP="007C502D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Регулирование мощности в энергосистеме может осуществляться в следующем количестве режимов:</w:t>
            </w:r>
          </w:p>
          <w:p w14:paraId="4AD741C2" w14:textId="1126D59D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четырех основных режимах</w:t>
            </w:r>
          </w:p>
          <w:p w14:paraId="3F028006" w14:textId="5B419EBE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двух основных режимах</w:t>
            </w:r>
          </w:p>
          <w:p w14:paraId="5DF64A22" w14:textId="1D6C09B0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трех основных режимах</w:t>
            </w:r>
          </w:p>
          <w:p w14:paraId="451D83BF" w14:textId="77777777" w:rsid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пяти основных режимах</w:t>
            </w:r>
          </w:p>
          <w:p w14:paraId="70FB8091" w14:textId="46805A85" w:rsidR="007C502D" w:rsidRPr="007C502D" w:rsidRDefault="007C502D" w:rsidP="007C502D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C502D" w:rsidRPr="001D5908" w14:paraId="46669E20" w14:textId="77777777" w:rsidTr="001D5908">
        <w:tc>
          <w:tcPr>
            <w:tcW w:w="9571" w:type="dxa"/>
          </w:tcPr>
          <w:p w14:paraId="291D3E2F" w14:textId="77777777" w:rsidR="007C502D" w:rsidRPr="007C502D" w:rsidRDefault="007C502D" w:rsidP="007C502D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Нормы безопасности МАГАТЭ:</w:t>
            </w:r>
          </w:p>
          <w:p w14:paraId="61E754A9" w14:textId="77777777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имеют юридически обязательной силы для государств-членов</w:t>
            </w:r>
          </w:p>
          <w:p w14:paraId="02A7C219" w14:textId="77777777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имеют юридически обязательную силу для государств-членов</w:t>
            </w:r>
          </w:p>
          <w:p w14:paraId="78CDDF5E" w14:textId="5B1036EE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обязательны для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только для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МАГАТЭ</w:t>
            </w:r>
          </w:p>
          <w:p w14:paraId="0CFF1263" w14:textId="77777777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носят рекомендательный характер</w:t>
            </w:r>
          </w:p>
          <w:p w14:paraId="57A09450" w14:textId="77777777" w:rsidR="007C502D" w:rsidRPr="007C502D" w:rsidRDefault="007C502D" w:rsidP="007C50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C502D" w:rsidRPr="001D5908" w14:paraId="557E7C1A" w14:textId="77777777" w:rsidTr="001D5908">
        <w:tc>
          <w:tcPr>
            <w:tcW w:w="9571" w:type="dxa"/>
          </w:tcPr>
          <w:p w14:paraId="1D9D99C1" w14:textId="4D695FFE" w:rsidR="007C502D" w:rsidRPr="007C502D" w:rsidRDefault="007C502D" w:rsidP="007C502D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Цель управления активной зоной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состоит в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422036D6" w14:textId="1D0D2D54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обеспечении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безопасного и надежного использования ядерного топлива в реакторе с учетом ограничений, налагаемых проектом топлива и станции в целом на основе анализа безопасности</w:t>
            </w:r>
          </w:p>
          <w:p w14:paraId="68E492A5" w14:textId="50737FD3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недопущени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аварий</w:t>
            </w:r>
          </w:p>
          <w:p w14:paraId="23DABB28" w14:textId="69665EB1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защит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персонала</w:t>
            </w:r>
          </w:p>
          <w:p w14:paraId="73D2AFA3" w14:textId="77777777" w:rsid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обеспечении 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сохранност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оборудования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АЭС</w:t>
            </w:r>
          </w:p>
          <w:p w14:paraId="79A54CC1" w14:textId="47C1E09D" w:rsidR="007C502D" w:rsidRPr="007C502D" w:rsidRDefault="007C502D" w:rsidP="007C502D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C502D" w:rsidRPr="001D5908" w14:paraId="69511C21" w14:textId="77777777" w:rsidTr="001D5908">
        <w:tc>
          <w:tcPr>
            <w:tcW w:w="9571" w:type="dxa"/>
          </w:tcPr>
          <w:p w14:paraId="157817F0" w14:textId="3EBA9721" w:rsidR="007C502D" w:rsidRPr="007C502D" w:rsidRDefault="007C502D" w:rsidP="007C502D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Отметьте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 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позиции, не относящиеся к программе мониторинга активной зоны:</w:t>
            </w:r>
          </w:p>
          <w:p w14:paraId="3B3B02AB" w14:textId="56FA3944" w:rsidR="007C502D" w:rsidRPr="007C502D" w:rsidRDefault="007C502D" w:rsidP="007C50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Программа мониторинга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активной зоны</w:t>
            </w: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61E2219A" w14:textId="77777777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предназначена для внешних проверяющих организации</w:t>
            </w:r>
          </w:p>
          <w:p w14:paraId="3B2FF5B9" w14:textId="77777777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обеспечивает регистрацию параметров активной зоны, анализ на отклонения и оценку с целью обнаружения аномального поведения</w:t>
            </w:r>
          </w:p>
          <w:p w14:paraId="39F29FCF" w14:textId="77777777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предназначена для подтверждения соответствия действительных характеристик активной зоны проектным требованиям</w:t>
            </w:r>
          </w:p>
          <w:p w14:paraId="2BE9ADBB" w14:textId="77777777" w:rsidR="007C502D" w:rsidRPr="007C502D" w:rsidRDefault="007C502D" w:rsidP="007C502D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предназначена для обеспечения качества</w:t>
            </w:r>
          </w:p>
          <w:p w14:paraId="736AF54A" w14:textId="77777777" w:rsidR="007C502D" w:rsidRPr="007C502D" w:rsidRDefault="007C502D" w:rsidP="007C50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C502D" w:rsidRPr="001D5908" w14:paraId="421538DF" w14:textId="77777777" w:rsidTr="001D5908">
        <w:tc>
          <w:tcPr>
            <w:tcW w:w="9571" w:type="dxa"/>
          </w:tcPr>
          <w:p w14:paraId="63D24103" w14:textId="77777777" w:rsidR="00E94B91" w:rsidRPr="00E94B91" w:rsidRDefault="00E94B91" w:rsidP="00E94B9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 приемочном контроле отремонтированные детали, сборочные единицы или выполненные ремонтные операции должны проверяться:</w:t>
            </w:r>
          </w:p>
          <w:p w14:paraId="141507D4" w14:textId="77777777" w:rsidR="00E94B91" w:rsidRPr="00E94B91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соответствие установленным техническим требованиям</w:t>
            </w:r>
          </w:p>
          <w:p w14:paraId="05DA0D89" w14:textId="77777777" w:rsidR="00E94B91" w:rsidRPr="00E94B91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наличие дефектов</w:t>
            </w:r>
          </w:p>
          <w:p w14:paraId="15A99603" w14:textId="3DDE28EE" w:rsidR="00E94B91" w:rsidRPr="00E94B91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соответствие Переч</w:t>
            </w: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ню сборочных единиц и ремонтных операций, 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одлежащих приемочному контролю</w:t>
            </w:r>
          </w:p>
          <w:p w14:paraId="7A83C313" w14:textId="77777777" w:rsidR="007C502D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предмет проверки </w:t>
            </w: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устанавливается АЭС по согласованию с орган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изациями- исполнителями ремонта </w:t>
            </w:r>
          </w:p>
          <w:p w14:paraId="0E8FEA1E" w14:textId="239DDF14" w:rsidR="00E94B91" w:rsidRPr="00E94B91" w:rsidRDefault="00E94B91" w:rsidP="00E94B91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C502D" w:rsidRPr="001D5908" w14:paraId="0EABA045" w14:textId="77777777" w:rsidTr="001D5908">
        <w:tc>
          <w:tcPr>
            <w:tcW w:w="9571" w:type="dxa"/>
          </w:tcPr>
          <w:p w14:paraId="282325E9" w14:textId="77777777" w:rsidR="00E94B91" w:rsidRPr="00E94B91" w:rsidRDefault="00E94B91" w:rsidP="00E94B9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После ремонта оборудование и системы, влияющие на безопасность атомных станций, подвергаются приемо-сдаточным испытаниям для проверки:</w:t>
            </w:r>
          </w:p>
          <w:p w14:paraId="1F7875E4" w14:textId="77777777" w:rsidR="00E94B91" w:rsidRPr="00E94B91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качества сборки и регулировки </w:t>
            </w:r>
          </w:p>
          <w:p w14:paraId="6B4F6C44" w14:textId="77777777" w:rsidR="00E94B91" w:rsidRPr="00E94B91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соответствия эксплуатационных показателей установленным техническим требованиям</w:t>
            </w:r>
          </w:p>
          <w:p w14:paraId="2485649A" w14:textId="77777777" w:rsidR="00E94B91" w:rsidRPr="00E94B91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качества сборки и регулировки и соответствия эксплуатационных показателей установленным техническим требованиям</w:t>
            </w:r>
          </w:p>
          <w:p w14:paraId="574A8646" w14:textId="77777777" w:rsidR="007C502D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качества регулировки</w:t>
            </w:r>
          </w:p>
          <w:p w14:paraId="65692B36" w14:textId="60F94EA2" w:rsidR="00E94B91" w:rsidRPr="00E94B91" w:rsidRDefault="00E94B91" w:rsidP="00E94B91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C502D" w:rsidRPr="001D5908" w14:paraId="6CB790AB" w14:textId="77777777" w:rsidTr="001D5908">
        <w:tc>
          <w:tcPr>
            <w:tcW w:w="9571" w:type="dxa"/>
          </w:tcPr>
          <w:p w14:paraId="02ACFD35" w14:textId="77777777" w:rsidR="00E94B91" w:rsidRPr="00E94B91" w:rsidRDefault="00E94B91" w:rsidP="00E94B9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Отметьте две правильных позиции</w:t>
            </w:r>
          </w:p>
          <w:p w14:paraId="417A8DBB" w14:textId="77777777" w:rsidR="00E94B91" w:rsidRPr="00E94B91" w:rsidRDefault="00E94B91" w:rsidP="00E94B9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критическим дефектам относятся:</w:t>
            </w:r>
          </w:p>
          <w:p w14:paraId="1F35FAB4" w14:textId="77777777" w:rsidR="00E94B91" w:rsidRPr="00E94B91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дефекты, при которых пуск установки Правилами АЭС запрещается, и для их устранения требуется продолжительный простой (5 сут и более для основного оборудования и систем энергоблоков и 3 сут и более для вспомогательного оборудования);</w:t>
            </w:r>
          </w:p>
          <w:p w14:paraId="74DF908C" w14:textId="77777777" w:rsidR="00E94B91" w:rsidRPr="00E94B91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дефекты, для устранения которых требуется простой</w:t>
            </w:r>
          </w:p>
          <w:p w14:paraId="3FB93DCD" w14:textId="77777777" w:rsidR="00E94B91" w:rsidRPr="00E94B91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дефекты, чреватые рисками для окружающей среды и людей</w:t>
            </w:r>
          </w:p>
          <w:p w14:paraId="7476B653" w14:textId="77777777" w:rsidR="007C502D" w:rsidRDefault="00E94B91" w:rsidP="00E94B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4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дефекты, проявляющиеся при работе установки под нагрузкой и (или) на других эксплуатационных режимах, с которыми эксплуатация не допускается или которые могут привести к несчастным случаям с обслуживающим персоналом или к значительному материальному ущербу, и для их устранения требуется продолжительный ее простой</w:t>
            </w:r>
          </w:p>
          <w:p w14:paraId="7883A0AA" w14:textId="4084AD60" w:rsidR="00E94B91" w:rsidRPr="00E94B91" w:rsidRDefault="00E94B91" w:rsidP="00E94B91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F2EE8" w:rsidRPr="001D5908" w14:paraId="4A7D5B45" w14:textId="77777777" w:rsidTr="001D5908">
        <w:tc>
          <w:tcPr>
            <w:tcW w:w="9571" w:type="dxa"/>
          </w:tcPr>
          <w:p w14:paraId="2BAA975B" w14:textId="0E995E9C" w:rsidR="00F96BBE" w:rsidRPr="00F96BBE" w:rsidRDefault="00F96BBE" w:rsidP="00294FEF">
            <w:pPr>
              <w:pStyle w:val="a7"/>
              <w:shd w:val="clear" w:color="auto" w:fill="FFFFFF"/>
              <w:ind w:left="10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D0A" w:rsidRPr="001D5908" w14:paraId="426C2CE8" w14:textId="77777777" w:rsidTr="001D5908">
        <w:tc>
          <w:tcPr>
            <w:tcW w:w="9571" w:type="dxa"/>
          </w:tcPr>
          <w:p w14:paraId="0D3EEF3A" w14:textId="77777777" w:rsidR="00DB2D0A" w:rsidRPr="00F96BBE" w:rsidRDefault="00DB2D0A" w:rsidP="00F96BBE">
            <w:pPr>
              <w:pStyle w:val="a7"/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43EDEEA8" w14:textId="77777777" w:rsidR="00FE1276" w:rsidRPr="00FE1276" w:rsidRDefault="00FE1276" w:rsidP="00FE1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BC2D3" w14:textId="77777777" w:rsidR="00FE1276" w:rsidRPr="00FE1276" w:rsidRDefault="00FE1276" w:rsidP="00FE1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4A64A2" w14:textId="77777777" w:rsidR="000D3B58" w:rsidRPr="000D3B58" w:rsidRDefault="000D3B58" w:rsidP="000D3B5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CE8FB50" w14:textId="43655DF9" w:rsidR="00E94F18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30CF94" w14:textId="426CFFE4" w:rsidR="00E94F18" w:rsidRPr="002E1872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954CE" w14:textId="77777777" w:rsidR="00950465" w:rsidRPr="002E1872" w:rsidRDefault="00950465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49F7B" w14:textId="08DC3A44" w:rsidR="00E94F18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 w:rsidSect="00E94F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73859BC" w14:textId="2D5054AD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37D74961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6DE09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37EA7CA9" w14:textId="77777777" w:rsidR="00601E3B" w:rsidRPr="00865071" w:rsidRDefault="00601E3B" w:rsidP="00601E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85B53" w14:textId="77777777" w:rsidR="00601E3B" w:rsidRPr="00041EEF" w:rsidRDefault="00601E3B" w:rsidP="00601E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функция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В/01.7</w:t>
      </w:r>
    </w:p>
    <w:p w14:paraId="6D8A85CF" w14:textId="4A94576B" w:rsidR="00601E3B" w:rsidRPr="00865071" w:rsidRDefault="00601E3B" w:rsidP="00601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2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эксплуатации, проведения ремонтов, технического обслуживания, наладки и испытаний оборудования реакторного (реакторно-турбинного) цеха</w:t>
      </w:r>
    </w:p>
    <w:p w14:paraId="2CB0D44E" w14:textId="67B8B76C" w:rsidR="00601E3B" w:rsidRPr="00601E3B" w:rsidRDefault="00601E3B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Трудовая функция В/02.7</w:t>
      </w:r>
      <w:r>
        <w:t xml:space="preserve"> </w:t>
      </w:r>
      <w:r w:rsidRPr="004728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персоналом реакторного (реакторно-турбинного) цеха</w:t>
      </w:r>
    </w:p>
    <w:p w14:paraId="16CD7D52" w14:textId="77777777" w:rsidR="00601E3B" w:rsidRPr="00601E3B" w:rsidRDefault="00601E3B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20EA44" w14:textId="77777777" w:rsidR="008132B8" w:rsidRPr="00940F08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0F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1.</w:t>
      </w:r>
    </w:p>
    <w:p w14:paraId="624DF01B" w14:textId="4498500C" w:rsidR="00AC409A" w:rsidRDefault="00AC409A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Выявите отклонения от установленных требований в предоставленном отчете об у</w:t>
      </w:r>
      <w:r w:rsidRPr="00AC4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4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дефектов оборудования, трубопроводов и технологических систем реакторного (реакторно-турбинного) цеха</w:t>
      </w:r>
      <w:r w:rsidR="003F2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5DEEE" w14:textId="77777777" w:rsidR="00AC409A" w:rsidRDefault="00AC409A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C64A3" w14:textId="77777777" w:rsidR="00601E3B" w:rsidRPr="00865071" w:rsidRDefault="00AC409A" w:rsidP="00AC4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  <w:r w:rsidR="003F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D902AA" w14:textId="594D95CF" w:rsidR="00AC409A" w:rsidRDefault="003F2F85" w:rsidP="00601E3B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и обоснованы отклонения от требований безопасности и технологий.</w:t>
      </w:r>
    </w:p>
    <w:p w14:paraId="086B36E7" w14:textId="77777777" w:rsidR="00AC409A" w:rsidRPr="00865071" w:rsidRDefault="00AC409A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24949" w14:textId="77777777" w:rsidR="00601E3B" w:rsidRDefault="00601E3B" w:rsidP="00601E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Трудовая функция В/03.7</w:t>
      </w:r>
    </w:p>
    <w:p w14:paraId="44D266A9" w14:textId="77777777" w:rsidR="00601E3B" w:rsidRDefault="00601E3B" w:rsidP="00601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 по обеспечению ликвидации последствий аварийных ситуаций и восстановлению режима нормальной эксплуатации основного и вспомогательного оборудования и технологических систем реакторного (реакторно-турбинного) цеха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7902D0" w14:textId="77777777" w:rsidR="00601E3B" w:rsidRPr="00865071" w:rsidRDefault="00601E3B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2170E" w14:textId="77777777" w:rsidR="00D54593" w:rsidRDefault="00D54593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14:paraId="1146CE46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64640F72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17535" w14:textId="75A7CC3B" w:rsidR="00412D70" w:rsidRDefault="00412D70" w:rsidP="00601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 квалификации</w:t>
      </w:r>
      <w:r w:rsidR="0060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E3B" w:rsidRPr="0047287F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Специалист по эксплуатации оборудования и технологических систем реакторного (реакторно-турбинного) цеха атомной электростанции (7 уровень квалификации)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7ABA5552" w14:textId="77777777" w:rsidR="00412D70" w:rsidRPr="00412D70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75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5968120A" w14:textId="77777777" w:rsidR="00970438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0888EF2A" w14:textId="77777777"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BD675" w14:textId="77777777" w:rsidR="003D3C91" w:rsidRPr="00601E3B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236"/>
      <w:bookmarkEnd w:id="3"/>
      <w:r w:rsidRPr="00601E3B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Перечень нормативных правовых и иных документов, использованных при подготовке комплекта оценочных средств:</w:t>
      </w:r>
    </w:p>
    <w:p w14:paraId="606F02D2" w14:textId="77777777" w:rsidR="00940F08" w:rsidRPr="00601E3B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C1499" w14:textId="77777777" w:rsidR="00940F08" w:rsidRDefault="00005C84" w:rsidP="006C298B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радиационной безопасности (НРБ-99/2009)</w:t>
      </w:r>
    </w:p>
    <w:p w14:paraId="4D71936C" w14:textId="18C108D1" w:rsidR="00C6722B" w:rsidRPr="0079688B" w:rsidRDefault="00C6722B" w:rsidP="0079688B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EF10C" w14:textId="77777777" w:rsidR="00005C84" w:rsidRDefault="00005C84" w:rsidP="00005C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5C8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86963" w14:textId="77777777" w:rsidR="00B206ED" w:rsidRDefault="00B206ED" w:rsidP="00970438">
      <w:pPr>
        <w:spacing w:after="0" w:line="240" w:lineRule="auto"/>
      </w:pPr>
      <w:r>
        <w:separator/>
      </w:r>
    </w:p>
  </w:endnote>
  <w:endnote w:type="continuationSeparator" w:id="0">
    <w:p w14:paraId="289BAC3C" w14:textId="77777777" w:rsidR="00B206ED" w:rsidRDefault="00B206ED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3D946C47" w14:textId="1B45D212" w:rsidR="002E1872" w:rsidRDefault="002E18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ABA">
          <w:rPr>
            <w:noProof/>
          </w:rPr>
          <w:t>18</w:t>
        </w:r>
        <w:r>
          <w:fldChar w:fldCharType="end"/>
        </w:r>
      </w:p>
    </w:sdtContent>
  </w:sdt>
  <w:p w14:paraId="020ABE82" w14:textId="77777777" w:rsidR="002E1872" w:rsidRDefault="002E18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8E8AC" w14:textId="77777777" w:rsidR="00B206ED" w:rsidRDefault="00B206ED" w:rsidP="00970438">
      <w:pPr>
        <w:spacing w:after="0" w:line="240" w:lineRule="auto"/>
      </w:pPr>
      <w:r>
        <w:separator/>
      </w:r>
    </w:p>
  </w:footnote>
  <w:footnote w:type="continuationSeparator" w:id="0">
    <w:p w14:paraId="48D40210" w14:textId="77777777" w:rsidR="00B206ED" w:rsidRDefault="00B206ED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80E"/>
    <w:multiLevelType w:val="hybridMultilevel"/>
    <w:tmpl w:val="B37C2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878"/>
    <w:multiLevelType w:val="hybridMultilevel"/>
    <w:tmpl w:val="D5941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4480D"/>
    <w:multiLevelType w:val="hybridMultilevel"/>
    <w:tmpl w:val="B4D8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379C"/>
    <w:multiLevelType w:val="hybridMultilevel"/>
    <w:tmpl w:val="3DDC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32928"/>
    <w:multiLevelType w:val="hybridMultilevel"/>
    <w:tmpl w:val="92786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5B0914"/>
    <w:multiLevelType w:val="hybridMultilevel"/>
    <w:tmpl w:val="FC2A8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B6BE1"/>
    <w:multiLevelType w:val="hybridMultilevel"/>
    <w:tmpl w:val="BBF8A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73422"/>
    <w:multiLevelType w:val="hybridMultilevel"/>
    <w:tmpl w:val="98628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127D5"/>
    <w:multiLevelType w:val="hybridMultilevel"/>
    <w:tmpl w:val="A2AE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C194C"/>
    <w:multiLevelType w:val="hybridMultilevel"/>
    <w:tmpl w:val="3B1C2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08CB"/>
    <w:multiLevelType w:val="hybridMultilevel"/>
    <w:tmpl w:val="11B0EC56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124122"/>
    <w:multiLevelType w:val="hybridMultilevel"/>
    <w:tmpl w:val="DBA2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1A4390"/>
    <w:multiLevelType w:val="hybridMultilevel"/>
    <w:tmpl w:val="75640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0605E0"/>
    <w:multiLevelType w:val="hybridMultilevel"/>
    <w:tmpl w:val="3D8E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F768D"/>
    <w:multiLevelType w:val="hybridMultilevel"/>
    <w:tmpl w:val="4B4AE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05AFD"/>
    <w:multiLevelType w:val="multilevel"/>
    <w:tmpl w:val="CA0C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F624B4"/>
    <w:multiLevelType w:val="hybridMultilevel"/>
    <w:tmpl w:val="A21C8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09353B"/>
    <w:multiLevelType w:val="hybridMultilevel"/>
    <w:tmpl w:val="BD7C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D46F7"/>
    <w:multiLevelType w:val="hybridMultilevel"/>
    <w:tmpl w:val="766E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D6B21"/>
    <w:multiLevelType w:val="hybridMultilevel"/>
    <w:tmpl w:val="435815BE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AB60A6"/>
    <w:multiLevelType w:val="multilevel"/>
    <w:tmpl w:val="3924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C0AF9"/>
    <w:multiLevelType w:val="hybridMultilevel"/>
    <w:tmpl w:val="4AC26D22"/>
    <w:lvl w:ilvl="0" w:tplc="25766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16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589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9CA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DE67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0C9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3C9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ACA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B86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52910"/>
    <w:multiLevelType w:val="hybridMultilevel"/>
    <w:tmpl w:val="F042C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41137"/>
    <w:multiLevelType w:val="multilevel"/>
    <w:tmpl w:val="3D06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724C97"/>
    <w:multiLevelType w:val="hybridMultilevel"/>
    <w:tmpl w:val="F1CC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57D2B"/>
    <w:multiLevelType w:val="hybridMultilevel"/>
    <w:tmpl w:val="68D29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A6B34"/>
    <w:multiLevelType w:val="hybridMultilevel"/>
    <w:tmpl w:val="D3EC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97546"/>
    <w:multiLevelType w:val="hybridMultilevel"/>
    <w:tmpl w:val="8AA42D18"/>
    <w:lvl w:ilvl="0" w:tplc="3E8AA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2E3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383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3A7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D28C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54F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3CDF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905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600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1D3E9F"/>
    <w:multiLevelType w:val="hybridMultilevel"/>
    <w:tmpl w:val="4DFC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51C70"/>
    <w:multiLevelType w:val="hybridMultilevel"/>
    <w:tmpl w:val="3F5637DC"/>
    <w:lvl w:ilvl="0" w:tplc="5C0C9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5842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F00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C2C1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3405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78B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46D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EA9E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25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A94DED"/>
    <w:multiLevelType w:val="multilevel"/>
    <w:tmpl w:val="8AB0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DC3011"/>
    <w:multiLevelType w:val="hybridMultilevel"/>
    <w:tmpl w:val="6880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111B0"/>
    <w:multiLevelType w:val="hybridMultilevel"/>
    <w:tmpl w:val="8E329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32572"/>
    <w:multiLevelType w:val="hybridMultilevel"/>
    <w:tmpl w:val="A4E6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3BBF"/>
    <w:multiLevelType w:val="hybridMultilevel"/>
    <w:tmpl w:val="82848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74C59"/>
    <w:multiLevelType w:val="hybridMultilevel"/>
    <w:tmpl w:val="884EB566"/>
    <w:lvl w:ilvl="0" w:tplc="95CA0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EC3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38B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BCE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FCC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7C6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888C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E4D3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7E4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E2686D"/>
    <w:multiLevelType w:val="hybridMultilevel"/>
    <w:tmpl w:val="B4DE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9"/>
  </w:num>
  <w:num w:numId="4">
    <w:abstractNumId w:val="4"/>
  </w:num>
  <w:num w:numId="5">
    <w:abstractNumId w:val="37"/>
  </w:num>
  <w:num w:numId="6">
    <w:abstractNumId w:val="11"/>
  </w:num>
  <w:num w:numId="7">
    <w:abstractNumId w:val="14"/>
  </w:num>
  <w:num w:numId="8">
    <w:abstractNumId w:val="17"/>
  </w:num>
  <w:num w:numId="9">
    <w:abstractNumId w:val="26"/>
  </w:num>
  <w:num w:numId="10">
    <w:abstractNumId w:val="24"/>
  </w:num>
  <w:num w:numId="11">
    <w:abstractNumId w:val="6"/>
  </w:num>
  <w:num w:numId="12">
    <w:abstractNumId w:val="30"/>
  </w:num>
  <w:num w:numId="13">
    <w:abstractNumId w:val="28"/>
  </w:num>
  <w:num w:numId="14">
    <w:abstractNumId w:val="0"/>
  </w:num>
  <w:num w:numId="15">
    <w:abstractNumId w:val="12"/>
  </w:num>
  <w:num w:numId="16">
    <w:abstractNumId w:val="27"/>
  </w:num>
  <w:num w:numId="17">
    <w:abstractNumId w:val="18"/>
  </w:num>
  <w:num w:numId="18">
    <w:abstractNumId w:val="5"/>
  </w:num>
  <w:num w:numId="19">
    <w:abstractNumId w:val="1"/>
  </w:num>
  <w:num w:numId="20">
    <w:abstractNumId w:val="35"/>
  </w:num>
  <w:num w:numId="21">
    <w:abstractNumId w:val="10"/>
  </w:num>
  <w:num w:numId="22">
    <w:abstractNumId w:val="20"/>
  </w:num>
  <w:num w:numId="23">
    <w:abstractNumId w:val="3"/>
  </w:num>
  <w:num w:numId="24">
    <w:abstractNumId w:val="2"/>
  </w:num>
  <w:num w:numId="25">
    <w:abstractNumId w:val="34"/>
  </w:num>
  <w:num w:numId="26">
    <w:abstractNumId w:val="8"/>
  </w:num>
  <w:num w:numId="27">
    <w:abstractNumId w:val="19"/>
  </w:num>
  <w:num w:numId="28">
    <w:abstractNumId w:val="13"/>
  </w:num>
  <w:num w:numId="29">
    <w:abstractNumId w:val="36"/>
  </w:num>
  <w:num w:numId="30">
    <w:abstractNumId w:val="33"/>
  </w:num>
  <w:num w:numId="31">
    <w:abstractNumId w:val="7"/>
  </w:num>
  <w:num w:numId="32">
    <w:abstractNumId w:val="9"/>
  </w:num>
  <w:num w:numId="33">
    <w:abstractNumId w:val="21"/>
  </w:num>
  <w:num w:numId="34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23"/>
  </w:num>
  <w:num w:numId="36">
    <w:abstractNumId w:val="25"/>
  </w:num>
  <w:num w:numId="37">
    <w:abstractNumId w:val="31"/>
  </w:num>
  <w:num w:numId="38">
    <w:abstractNumId w:val="16"/>
  </w:num>
  <w:num w:numId="39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38"/>
  </w:num>
  <w:num w:numId="41">
    <w:abstractNumId w:val="32"/>
  </w:num>
  <w:num w:numId="42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5C84"/>
    <w:rsid w:val="00011435"/>
    <w:rsid w:val="000176CA"/>
    <w:rsid w:val="00026B44"/>
    <w:rsid w:val="0003481A"/>
    <w:rsid w:val="00041057"/>
    <w:rsid w:val="0004118F"/>
    <w:rsid w:val="00041EEF"/>
    <w:rsid w:val="000435E7"/>
    <w:rsid w:val="00047700"/>
    <w:rsid w:val="000734A5"/>
    <w:rsid w:val="00075D53"/>
    <w:rsid w:val="00090F9C"/>
    <w:rsid w:val="000A6807"/>
    <w:rsid w:val="000B1F62"/>
    <w:rsid w:val="000B64AE"/>
    <w:rsid w:val="000C2B7F"/>
    <w:rsid w:val="000C4EFC"/>
    <w:rsid w:val="000C72A6"/>
    <w:rsid w:val="000D195B"/>
    <w:rsid w:val="000D3651"/>
    <w:rsid w:val="000D3B58"/>
    <w:rsid w:val="000D6723"/>
    <w:rsid w:val="000D7E82"/>
    <w:rsid w:val="000F7356"/>
    <w:rsid w:val="00120C81"/>
    <w:rsid w:val="00131759"/>
    <w:rsid w:val="001425BB"/>
    <w:rsid w:val="00147C3E"/>
    <w:rsid w:val="00153D4C"/>
    <w:rsid w:val="00163FEF"/>
    <w:rsid w:val="0017068A"/>
    <w:rsid w:val="0017262E"/>
    <w:rsid w:val="001749D5"/>
    <w:rsid w:val="001779DA"/>
    <w:rsid w:val="00181E67"/>
    <w:rsid w:val="001828AC"/>
    <w:rsid w:val="001861DE"/>
    <w:rsid w:val="00192ED8"/>
    <w:rsid w:val="001A0DE2"/>
    <w:rsid w:val="001B4225"/>
    <w:rsid w:val="001C7D00"/>
    <w:rsid w:val="001D5908"/>
    <w:rsid w:val="001E7921"/>
    <w:rsid w:val="001F2EE8"/>
    <w:rsid w:val="001F3FC4"/>
    <w:rsid w:val="001F4651"/>
    <w:rsid w:val="001F5400"/>
    <w:rsid w:val="002027E8"/>
    <w:rsid w:val="00207E32"/>
    <w:rsid w:val="00215812"/>
    <w:rsid w:val="002244BC"/>
    <w:rsid w:val="00230027"/>
    <w:rsid w:val="002310E0"/>
    <w:rsid w:val="00253795"/>
    <w:rsid w:val="00266C9D"/>
    <w:rsid w:val="002809CC"/>
    <w:rsid w:val="00281F67"/>
    <w:rsid w:val="00294FEF"/>
    <w:rsid w:val="002A2199"/>
    <w:rsid w:val="002A4D10"/>
    <w:rsid w:val="002A77F0"/>
    <w:rsid w:val="002B1833"/>
    <w:rsid w:val="002C4723"/>
    <w:rsid w:val="002E1872"/>
    <w:rsid w:val="002E1C9C"/>
    <w:rsid w:val="002E3770"/>
    <w:rsid w:val="002F43E9"/>
    <w:rsid w:val="003203EA"/>
    <w:rsid w:val="00321736"/>
    <w:rsid w:val="00350FB0"/>
    <w:rsid w:val="00353FBD"/>
    <w:rsid w:val="0038429C"/>
    <w:rsid w:val="003A3C0C"/>
    <w:rsid w:val="003A4BB7"/>
    <w:rsid w:val="003B0834"/>
    <w:rsid w:val="003C4DEE"/>
    <w:rsid w:val="003D3C91"/>
    <w:rsid w:val="003D67EC"/>
    <w:rsid w:val="003F2F85"/>
    <w:rsid w:val="003F363B"/>
    <w:rsid w:val="00412684"/>
    <w:rsid w:val="00412D70"/>
    <w:rsid w:val="00427E75"/>
    <w:rsid w:val="0043417C"/>
    <w:rsid w:val="0044144F"/>
    <w:rsid w:val="0044580C"/>
    <w:rsid w:val="00460271"/>
    <w:rsid w:val="004710D5"/>
    <w:rsid w:val="0047287F"/>
    <w:rsid w:val="00474002"/>
    <w:rsid w:val="00476B5C"/>
    <w:rsid w:val="004802BD"/>
    <w:rsid w:val="004B01B4"/>
    <w:rsid w:val="004B1493"/>
    <w:rsid w:val="004C4861"/>
    <w:rsid w:val="004D0AA9"/>
    <w:rsid w:val="004E0B98"/>
    <w:rsid w:val="004F1C35"/>
    <w:rsid w:val="004F6683"/>
    <w:rsid w:val="00533061"/>
    <w:rsid w:val="00560115"/>
    <w:rsid w:val="00566A20"/>
    <w:rsid w:val="00566FCE"/>
    <w:rsid w:val="00593B68"/>
    <w:rsid w:val="00593F2A"/>
    <w:rsid w:val="00594DAF"/>
    <w:rsid w:val="005B3382"/>
    <w:rsid w:val="005B7D74"/>
    <w:rsid w:val="005E1120"/>
    <w:rsid w:val="005E4742"/>
    <w:rsid w:val="005F123B"/>
    <w:rsid w:val="005F3AE1"/>
    <w:rsid w:val="00601E3B"/>
    <w:rsid w:val="00607465"/>
    <w:rsid w:val="006317E3"/>
    <w:rsid w:val="006330B8"/>
    <w:rsid w:val="00637709"/>
    <w:rsid w:val="00645199"/>
    <w:rsid w:val="006577C9"/>
    <w:rsid w:val="00677597"/>
    <w:rsid w:val="00681FA6"/>
    <w:rsid w:val="00683414"/>
    <w:rsid w:val="00686EF7"/>
    <w:rsid w:val="006952B7"/>
    <w:rsid w:val="00696EFA"/>
    <w:rsid w:val="006A281C"/>
    <w:rsid w:val="006A61C1"/>
    <w:rsid w:val="006A6AEE"/>
    <w:rsid w:val="006B2666"/>
    <w:rsid w:val="006B5863"/>
    <w:rsid w:val="006C298B"/>
    <w:rsid w:val="006C7FEA"/>
    <w:rsid w:val="006D44ED"/>
    <w:rsid w:val="006E7066"/>
    <w:rsid w:val="006F1CCA"/>
    <w:rsid w:val="006F227E"/>
    <w:rsid w:val="006F45C7"/>
    <w:rsid w:val="00701310"/>
    <w:rsid w:val="00705F5C"/>
    <w:rsid w:val="0071660E"/>
    <w:rsid w:val="00724DEA"/>
    <w:rsid w:val="0072603C"/>
    <w:rsid w:val="00732641"/>
    <w:rsid w:val="00736319"/>
    <w:rsid w:val="00747EF7"/>
    <w:rsid w:val="00757182"/>
    <w:rsid w:val="0078041D"/>
    <w:rsid w:val="00793E0C"/>
    <w:rsid w:val="0079688B"/>
    <w:rsid w:val="007A106B"/>
    <w:rsid w:val="007A3712"/>
    <w:rsid w:val="007C15C9"/>
    <w:rsid w:val="007C502D"/>
    <w:rsid w:val="007C78E6"/>
    <w:rsid w:val="007D6888"/>
    <w:rsid w:val="007D7BDB"/>
    <w:rsid w:val="007E178F"/>
    <w:rsid w:val="00800984"/>
    <w:rsid w:val="008132B8"/>
    <w:rsid w:val="00821F48"/>
    <w:rsid w:val="00826261"/>
    <w:rsid w:val="00830013"/>
    <w:rsid w:val="00833BA9"/>
    <w:rsid w:val="00852943"/>
    <w:rsid w:val="0085416B"/>
    <w:rsid w:val="00854A94"/>
    <w:rsid w:val="0086088D"/>
    <w:rsid w:val="00865071"/>
    <w:rsid w:val="00871AE9"/>
    <w:rsid w:val="00885CB5"/>
    <w:rsid w:val="00897FAC"/>
    <w:rsid w:val="008A1209"/>
    <w:rsid w:val="008F0445"/>
    <w:rsid w:val="008F45E5"/>
    <w:rsid w:val="008F6EDA"/>
    <w:rsid w:val="00903D08"/>
    <w:rsid w:val="00916D03"/>
    <w:rsid w:val="0092125E"/>
    <w:rsid w:val="00932370"/>
    <w:rsid w:val="00935B01"/>
    <w:rsid w:val="0093765B"/>
    <w:rsid w:val="00940F08"/>
    <w:rsid w:val="009413C2"/>
    <w:rsid w:val="00945065"/>
    <w:rsid w:val="00945514"/>
    <w:rsid w:val="00950465"/>
    <w:rsid w:val="00950632"/>
    <w:rsid w:val="00952986"/>
    <w:rsid w:val="00970438"/>
    <w:rsid w:val="00977815"/>
    <w:rsid w:val="00980660"/>
    <w:rsid w:val="00980D85"/>
    <w:rsid w:val="009868BF"/>
    <w:rsid w:val="0099201E"/>
    <w:rsid w:val="009A2B95"/>
    <w:rsid w:val="009A3D5D"/>
    <w:rsid w:val="009A41D7"/>
    <w:rsid w:val="009A5C0D"/>
    <w:rsid w:val="009A6502"/>
    <w:rsid w:val="009B04B4"/>
    <w:rsid w:val="009B647E"/>
    <w:rsid w:val="009D2A74"/>
    <w:rsid w:val="009E5F5F"/>
    <w:rsid w:val="009F7A23"/>
    <w:rsid w:val="00A02551"/>
    <w:rsid w:val="00A104C8"/>
    <w:rsid w:val="00A10D7B"/>
    <w:rsid w:val="00A20CB3"/>
    <w:rsid w:val="00A22156"/>
    <w:rsid w:val="00A2773B"/>
    <w:rsid w:val="00A33F97"/>
    <w:rsid w:val="00A34AC1"/>
    <w:rsid w:val="00A50417"/>
    <w:rsid w:val="00A5045C"/>
    <w:rsid w:val="00A55D12"/>
    <w:rsid w:val="00A56C20"/>
    <w:rsid w:val="00A621B4"/>
    <w:rsid w:val="00A625C5"/>
    <w:rsid w:val="00A67426"/>
    <w:rsid w:val="00A701BC"/>
    <w:rsid w:val="00A7116E"/>
    <w:rsid w:val="00A7421F"/>
    <w:rsid w:val="00A8159D"/>
    <w:rsid w:val="00A84828"/>
    <w:rsid w:val="00A86423"/>
    <w:rsid w:val="00A92850"/>
    <w:rsid w:val="00A95955"/>
    <w:rsid w:val="00AA02F5"/>
    <w:rsid w:val="00AA1693"/>
    <w:rsid w:val="00AC409A"/>
    <w:rsid w:val="00AF0E07"/>
    <w:rsid w:val="00B06D3F"/>
    <w:rsid w:val="00B12A5C"/>
    <w:rsid w:val="00B1793E"/>
    <w:rsid w:val="00B206ED"/>
    <w:rsid w:val="00B27433"/>
    <w:rsid w:val="00B315A2"/>
    <w:rsid w:val="00B34999"/>
    <w:rsid w:val="00B34A50"/>
    <w:rsid w:val="00B36D2F"/>
    <w:rsid w:val="00B456F5"/>
    <w:rsid w:val="00B45936"/>
    <w:rsid w:val="00B60398"/>
    <w:rsid w:val="00B60ABA"/>
    <w:rsid w:val="00B61BC6"/>
    <w:rsid w:val="00B735C6"/>
    <w:rsid w:val="00B74521"/>
    <w:rsid w:val="00B746AB"/>
    <w:rsid w:val="00B958F9"/>
    <w:rsid w:val="00B96C9E"/>
    <w:rsid w:val="00B97905"/>
    <w:rsid w:val="00BA03F6"/>
    <w:rsid w:val="00BA1EE9"/>
    <w:rsid w:val="00BA7C99"/>
    <w:rsid w:val="00BB58DF"/>
    <w:rsid w:val="00BC6A8F"/>
    <w:rsid w:val="00BE24B9"/>
    <w:rsid w:val="00BF3185"/>
    <w:rsid w:val="00C04179"/>
    <w:rsid w:val="00C179AA"/>
    <w:rsid w:val="00C3075B"/>
    <w:rsid w:val="00C34880"/>
    <w:rsid w:val="00C6722B"/>
    <w:rsid w:val="00C9660B"/>
    <w:rsid w:val="00C97854"/>
    <w:rsid w:val="00CC7AE5"/>
    <w:rsid w:val="00CE2DA8"/>
    <w:rsid w:val="00D01476"/>
    <w:rsid w:val="00D04F94"/>
    <w:rsid w:val="00D14DDB"/>
    <w:rsid w:val="00D16CF6"/>
    <w:rsid w:val="00D22AF5"/>
    <w:rsid w:val="00D321AD"/>
    <w:rsid w:val="00D33FCC"/>
    <w:rsid w:val="00D34832"/>
    <w:rsid w:val="00D43E84"/>
    <w:rsid w:val="00D45FDE"/>
    <w:rsid w:val="00D51363"/>
    <w:rsid w:val="00D54593"/>
    <w:rsid w:val="00D55B5F"/>
    <w:rsid w:val="00D6306E"/>
    <w:rsid w:val="00D63A77"/>
    <w:rsid w:val="00D75B16"/>
    <w:rsid w:val="00D948A2"/>
    <w:rsid w:val="00DB0110"/>
    <w:rsid w:val="00DB2D0A"/>
    <w:rsid w:val="00DD21D5"/>
    <w:rsid w:val="00DE2D3B"/>
    <w:rsid w:val="00DE41B9"/>
    <w:rsid w:val="00DE599C"/>
    <w:rsid w:val="00E01A9A"/>
    <w:rsid w:val="00E203B6"/>
    <w:rsid w:val="00E224EE"/>
    <w:rsid w:val="00E51F54"/>
    <w:rsid w:val="00E7323E"/>
    <w:rsid w:val="00E85483"/>
    <w:rsid w:val="00E91A60"/>
    <w:rsid w:val="00E94B91"/>
    <w:rsid w:val="00E94F18"/>
    <w:rsid w:val="00EA70C3"/>
    <w:rsid w:val="00EB29D4"/>
    <w:rsid w:val="00ED5143"/>
    <w:rsid w:val="00EE71CA"/>
    <w:rsid w:val="00F0118D"/>
    <w:rsid w:val="00F01EC6"/>
    <w:rsid w:val="00F14AE2"/>
    <w:rsid w:val="00F309F0"/>
    <w:rsid w:val="00F340B0"/>
    <w:rsid w:val="00F34378"/>
    <w:rsid w:val="00F36D44"/>
    <w:rsid w:val="00F41510"/>
    <w:rsid w:val="00F517CD"/>
    <w:rsid w:val="00F5437E"/>
    <w:rsid w:val="00F57346"/>
    <w:rsid w:val="00F77808"/>
    <w:rsid w:val="00F86C52"/>
    <w:rsid w:val="00F96BBE"/>
    <w:rsid w:val="00FA58F3"/>
    <w:rsid w:val="00FB35C6"/>
    <w:rsid w:val="00FB540E"/>
    <w:rsid w:val="00FC50E5"/>
    <w:rsid w:val="00FC7544"/>
    <w:rsid w:val="00FE1276"/>
    <w:rsid w:val="00FE3D54"/>
    <w:rsid w:val="00FF3A65"/>
    <w:rsid w:val="00FF4341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3809"/>
  <w15:docId w15:val="{CE85BEE8-39B1-436C-8802-FEDF5CDB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paragraph" w:styleId="ac">
    <w:name w:val="Balloon Text"/>
    <w:basedOn w:val="a"/>
    <w:link w:val="ad"/>
    <w:uiPriority w:val="99"/>
    <w:semiHidden/>
    <w:unhideWhenUsed/>
    <w:rsid w:val="00F0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1E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A10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39"/>
    <w:rsid w:val="00FE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F0E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F0E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F0E0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F0E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F0E07"/>
    <w:rPr>
      <w:b/>
      <w:bCs/>
      <w:sz w:val="20"/>
      <w:szCs w:val="20"/>
    </w:rPr>
  </w:style>
  <w:style w:type="paragraph" w:customStyle="1" w:styleId="ds-markdown-paragraph">
    <w:name w:val="ds-markdown-paragraph"/>
    <w:basedOn w:val="a"/>
    <w:rsid w:val="00D5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54593"/>
    <w:rPr>
      <w:b/>
      <w:bCs/>
    </w:rPr>
  </w:style>
  <w:style w:type="character" w:styleId="af4">
    <w:name w:val="Emphasis"/>
    <w:basedOn w:val="a0"/>
    <w:uiPriority w:val="20"/>
    <w:qFormat/>
    <w:rsid w:val="00D545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93E5-0E05-43C2-9247-76AF8B95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18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31</cp:revision>
  <dcterms:created xsi:type="dcterms:W3CDTF">2022-11-28T15:00:00Z</dcterms:created>
  <dcterms:modified xsi:type="dcterms:W3CDTF">2025-12-17T11:26:00Z</dcterms:modified>
</cp:coreProperties>
</file>