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E143A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E65E39" w:rsidRPr="00E143A8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5E39" w:rsidRPr="00E143A8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3510" w:rsidRPr="00E143A8" w:rsidRDefault="009335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Электрик участка по контрольно-измерительным приборам и автоматике атомной станции (5 уровень квалификации) </w:t>
      </w:r>
    </w:p>
    <w:p w:rsidR="00A7421F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43A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E143A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Pr="00E143A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E143A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933510" w:rsidRPr="00E143A8" w:rsidTr="00A7272B">
        <w:tc>
          <w:tcPr>
            <w:tcW w:w="8044" w:type="dxa"/>
          </w:tcPr>
          <w:p w:rsidR="00A7421F" w:rsidRPr="00E143A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E143A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E143A8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E143A8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E143A8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43A8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43A8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E143A8" w:rsidRDefault="00E143A8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E143A8" w:rsidRDefault="00E143A8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3510" w:rsidRPr="00E143A8" w:rsidTr="00A7272B">
        <w:trPr>
          <w:trHeight w:val="966"/>
        </w:trPr>
        <w:tc>
          <w:tcPr>
            <w:tcW w:w="8044" w:type="dxa"/>
          </w:tcPr>
          <w:p w:rsidR="00A7272B" w:rsidRPr="00E143A8" w:rsidRDefault="00A7272B" w:rsidP="005B54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к проведению оценочных мероприятий (при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A7272B" w:rsidRPr="00E143A8" w:rsidRDefault="00E143A8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43A8" w:rsidRDefault="00E143A8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3510" w:rsidRPr="00E143A8" w:rsidTr="005B0595">
        <w:trPr>
          <w:trHeight w:val="1318"/>
        </w:trPr>
        <w:tc>
          <w:tcPr>
            <w:tcW w:w="8044" w:type="dxa"/>
          </w:tcPr>
          <w:p w:rsidR="009E0E24" w:rsidRPr="00E143A8" w:rsidRDefault="009E0E24" w:rsidP="00B03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оценки (ключи к заданиям), правила обработки результатов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этапа профессионального экзамена и принятия решения о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  в допуске) к практическому этапу профессионального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9E0E24" w:rsidRPr="00E143A8" w:rsidRDefault="009C3CCC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43A8" w:rsidRDefault="009C3CCC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33510" w:rsidRPr="00E143A8" w:rsidTr="005B0595">
        <w:trPr>
          <w:trHeight w:val="966"/>
        </w:trPr>
        <w:tc>
          <w:tcPr>
            <w:tcW w:w="8044" w:type="dxa"/>
          </w:tcPr>
          <w:p w:rsidR="00DC05AF" w:rsidRPr="00E143A8" w:rsidRDefault="00DC05AF" w:rsidP="005B54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обработки результатов профессионального экзамена и принятия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квалификации</w:t>
            </w:r>
          </w:p>
        </w:tc>
        <w:tc>
          <w:tcPr>
            <w:tcW w:w="1301" w:type="dxa"/>
          </w:tcPr>
          <w:p w:rsidR="00DC05AF" w:rsidRPr="00E143A8" w:rsidRDefault="009C3CCC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33510" w:rsidRPr="00E143A8" w:rsidTr="00A7272B">
        <w:tc>
          <w:tcPr>
            <w:tcW w:w="8044" w:type="dxa"/>
          </w:tcPr>
          <w:p w:rsidR="00A7421F" w:rsidRPr="00E143A8" w:rsidRDefault="00A7421F" w:rsidP="006D2D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нормативных правовых и иных документов, использованных при</w:t>
            </w:r>
            <w:r w:rsidR="0003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E143A8" w:rsidRDefault="009C3CCC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645199" w:rsidRPr="00E143A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E143A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E143A8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E14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33510" w:rsidRPr="00E143A8" w:rsidRDefault="00933510" w:rsidP="00933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Электрик участка по контрольно-измерительным приборам и автоматике атомной станции (5 уровень квалификации)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Номер </w:t>
      </w:r>
      <w:r w:rsidR="009C3CCC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квалификации:</w:t>
      </w:r>
      <w:r w:rsidR="009C3CCC" w:rsidRPr="00E14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24.03300.01</w:t>
      </w:r>
      <w:r w:rsidR="00933510" w:rsidRPr="00E14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4B208F" w:rsidRPr="00E143A8" w:rsidRDefault="004B208F" w:rsidP="004B20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143A8">
        <w:rPr>
          <w:rFonts w:ascii="Times New Roman" w:hAnsi="Times New Roman"/>
          <w:b/>
          <w:i/>
          <w:sz w:val="28"/>
          <w:szCs w:val="28"/>
        </w:rPr>
        <w:t>Специалист в области контрольно-измерительных приборов и автоматики атомной станции</w:t>
      </w:r>
      <w:r w:rsidR="00035D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66C2" w:rsidRPr="00E143A8">
        <w:rPr>
          <w:rFonts w:ascii="Times New Roman" w:hAnsi="Times New Roman"/>
          <w:b/>
          <w:i/>
          <w:sz w:val="28"/>
          <w:szCs w:val="28"/>
        </w:rPr>
        <w:t xml:space="preserve">(код ПС </w:t>
      </w:r>
      <w:r w:rsidRPr="00E143A8">
        <w:rPr>
          <w:rFonts w:ascii="Times New Roman" w:hAnsi="Times New Roman"/>
          <w:b/>
          <w:i/>
          <w:sz w:val="28"/>
          <w:szCs w:val="28"/>
        </w:rPr>
        <w:t>24.033</w:t>
      </w:r>
      <w:r w:rsidR="009166C2" w:rsidRPr="00E143A8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143A8">
        <w:rPr>
          <w:rFonts w:ascii="Times New Roman" w:hAnsi="Times New Roman"/>
          <w:b/>
          <w:i/>
          <w:sz w:val="28"/>
          <w:szCs w:val="28"/>
        </w:rPr>
        <w:t>Зарегистрировано</w:t>
      </w:r>
    </w:p>
    <w:p w:rsidR="004B208F" w:rsidRPr="00E143A8" w:rsidRDefault="004B208F" w:rsidP="004B20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143A8">
        <w:rPr>
          <w:rFonts w:ascii="Times New Roman" w:hAnsi="Times New Roman"/>
          <w:b/>
          <w:i/>
          <w:sz w:val="28"/>
          <w:szCs w:val="28"/>
        </w:rPr>
        <w:t>в Министерстве юстиции Российской Федерации 11 июня 2015 года,</w:t>
      </w:r>
    </w:p>
    <w:p w:rsidR="009166C2" w:rsidRPr="00E143A8" w:rsidRDefault="004B208F" w:rsidP="004B20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143A8">
        <w:rPr>
          <w:rFonts w:ascii="Times New Roman" w:hAnsi="Times New Roman"/>
          <w:b/>
          <w:i/>
          <w:sz w:val="28"/>
          <w:szCs w:val="28"/>
        </w:rPr>
        <w:t>регистрационный N 37638</w:t>
      </w:r>
      <w:r w:rsidR="009166C2" w:rsidRPr="00E143A8">
        <w:rPr>
          <w:rFonts w:ascii="Times New Roman" w:hAnsi="Times New Roman"/>
          <w:b/>
          <w:i/>
          <w:sz w:val="28"/>
          <w:szCs w:val="28"/>
        </w:rPr>
        <w:t>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E143A8" w:rsidRDefault="004B208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Эксплуатация контрольно-измерительных приборов и автоматики АС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="00035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186"/>
        <w:gridCol w:w="1928"/>
      </w:tblGrid>
      <w:tr w:rsidR="00970438" w:rsidRPr="00E143A8" w:rsidTr="00CF1110">
        <w:tc>
          <w:tcPr>
            <w:tcW w:w="4957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86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№ задания</w:t>
            </w:r>
            <w:r w:rsidRPr="00E143A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970438" w:rsidRPr="00E143A8" w:rsidTr="00CF1110">
        <w:tc>
          <w:tcPr>
            <w:tcW w:w="4957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42C" w:rsidRPr="00E143A8" w:rsidTr="0049242C">
        <w:trPr>
          <w:trHeight w:val="1502"/>
        </w:trPr>
        <w:tc>
          <w:tcPr>
            <w:tcW w:w="4957" w:type="dxa"/>
          </w:tcPr>
          <w:p w:rsidR="0049242C" w:rsidRPr="00E143A8" w:rsidRDefault="0049242C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технологии и безопасной эксплуатации АС</w:t>
            </w:r>
          </w:p>
          <w:p w:rsidR="0049242C" w:rsidRPr="00E143A8" w:rsidRDefault="0049242C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49242C" w:rsidRPr="00E143A8" w:rsidRDefault="0049242C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49242C" w:rsidRPr="00E143A8" w:rsidRDefault="0049242C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49242C" w:rsidRPr="00E143A8" w:rsidRDefault="0049242C" w:rsidP="000E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выбором ответа: </w:t>
            </w:r>
          </w:p>
          <w:p w:rsidR="0049242C" w:rsidRPr="00E143A8" w:rsidRDefault="0049242C" w:rsidP="007C5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5D13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7C5D13" w:rsidRPr="00E143A8" w:rsidTr="00CF1110">
        <w:tc>
          <w:tcPr>
            <w:tcW w:w="4957" w:type="dxa"/>
            <w:vMerge w:val="restart"/>
          </w:tcPr>
          <w:p w:rsidR="007C5D13" w:rsidRPr="00E143A8" w:rsidRDefault="007C5D1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электротехники, электроники, метрологии, материаловедения, информационной техники, компьютерной техники</w:t>
            </w:r>
          </w:p>
          <w:p w:rsidR="007C5D13" w:rsidRPr="00E143A8" w:rsidRDefault="007C5D1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7C5D13" w:rsidRPr="00E143A8" w:rsidRDefault="007C5D1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Правильный ответ – 1 балл,</w:t>
            </w:r>
          </w:p>
          <w:p w:rsidR="007C5D13" w:rsidRPr="00E143A8" w:rsidRDefault="007C5D1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7C5D13" w:rsidRPr="00E143A8" w:rsidRDefault="007C5D1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выбором ответа: </w:t>
            </w:r>
          </w:p>
          <w:p w:rsidR="007C5D13" w:rsidRPr="00E143A8" w:rsidRDefault="007C5D1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28, 29</w:t>
            </w:r>
          </w:p>
        </w:tc>
      </w:tr>
      <w:tr w:rsidR="007C5D13" w:rsidRPr="00E143A8" w:rsidTr="00CF1110">
        <w:tc>
          <w:tcPr>
            <w:tcW w:w="4957" w:type="dxa"/>
            <w:vMerge/>
          </w:tcPr>
          <w:p w:rsidR="007C5D13" w:rsidRPr="00E143A8" w:rsidRDefault="007C5D1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7C5D13" w:rsidRPr="00E143A8" w:rsidRDefault="007C5D13" w:rsidP="007C5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2 балла,</w:t>
            </w:r>
          </w:p>
          <w:p w:rsidR="007C5D13" w:rsidRPr="00E143A8" w:rsidRDefault="007C5D13" w:rsidP="007C5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7C5D13" w:rsidRPr="00E143A8" w:rsidRDefault="007C5D13" w:rsidP="007C5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открытым ответом: </w:t>
            </w:r>
          </w:p>
          <w:p w:rsidR="007C5D13" w:rsidRPr="00E143A8" w:rsidRDefault="007C5D13" w:rsidP="000E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31, 32, 33, 34</w:t>
            </w:r>
          </w:p>
        </w:tc>
      </w:tr>
      <w:tr w:rsidR="003E5C73" w:rsidRPr="00E143A8" w:rsidTr="009E51B0">
        <w:tc>
          <w:tcPr>
            <w:tcW w:w="4957" w:type="dxa"/>
            <w:vMerge w:val="restart"/>
            <w:vAlign w:val="center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и СИ электрических, теплотехнических и других параметров регулируемых и измеряемых величин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73" w:rsidRPr="00E143A8" w:rsidRDefault="003E5C73" w:rsidP="00DA33E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3E5C73" w:rsidRPr="00E143A8" w:rsidRDefault="003E5C73" w:rsidP="003E5C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E5C73">
            <w:pPr>
              <w:pStyle w:val="11"/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E143A8">
              <w:rPr>
                <w:rFonts w:ascii="Times New Roman" w:hAnsi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3E5C73" w:rsidRPr="00E143A8" w:rsidRDefault="003E5C73" w:rsidP="000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ответа:</w:t>
            </w:r>
          </w:p>
          <w:p w:rsidR="003E5C73" w:rsidRPr="00E143A8" w:rsidRDefault="003E5C73" w:rsidP="000E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3E5C73" w:rsidRPr="00E143A8" w:rsidTr="003569BA">
        <w:tc>
          <w:tcPr>
            <w:tcW w:w="4957" w:type="dxa"/>
            <w:vMerge/>
            <w:vAlign w:val="center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соответствие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соответствие – 0 баллов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(максимум 3 балла)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установление соответствия: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3E5C73" w:rsidRPr="00E143A8" w:rsidTr="003569BA">
        <w:trPr>
          <w:trHeight w:val="1318"/>
        </w:trPr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обозначения в электрических схемах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3E5C73" w:rsidRPr="00E143A8" w:rsidRDefault="003E5C73" w:rsidP="003569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43A8">
              <w:rPr>
                <w:rFonts w:ascii="Times New Roman" w:hAnsi="Times New Roman"/>
                <w:bCs/>
                <w:sz w:val="28"/>
                <w:szCs w:val="28"/>
              </w:rPr>
              <w:t xml:space="preserve">с выбором ответа: </w:t>
            </w:r>
          </w:p>
          <w:p w:rsidR="003E5C73" w:rsidRPr="00E143A8" w:rsidRDefault="003E5C73" w:rsidP="003569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143A8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3E5C73" w:rsidRPr="00E143A8" w:rsidTr="003569BA">
        <w:trPr>
          <w:trHeight w:val="1610"/>
        </w:trPr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ремонтных работ, их содержание, последовательность выполнения операций и используемые средства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3E5C73" w:rsidRPr="00E143A8" w:rsidRDefault="003E5C73" w:rsidP="003569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43A8">
              <w:rPr>
                <w:rFonts w:ascii="Times New Roman" w:hAnsi="Times New Roman"/>
                <w:bCs/>
                <w:sz w:val="28"/>
                <w:szCs w:val="28"/>
              </w:rPr>
              <w:t xml:space="preserve">с выбором ответа: </w:t>
            </w:r>
          </w:p>
          <w:p w:rsidR="003E5C73" w:rsidRPr="00E143A8" w:rsidRDefault="003E5C73" w:rsidP="003569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143A8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3E5C73" w:rsidRPr="00E143A8" w:rsidTr="003569BA">
        <w:trPr>
          <w:trHeight w:val="1716"/>
        </w:trPr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и ремонта контрольно-измерительных приборов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1E1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1E1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0E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 ответа:</w:t>
            </w:r>
          </w:p>
          <w:p w:rsidR="003E5C73" w:rsidRPr="00E143A8" w:rsidRDefault="003E5C73" w:rsidP="000E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11, 12, 13</w:t>
            </w:r>
          </w:p>
        </w:tc>
      </w:tr>
      <w:tr w:rsidR="003E5C73" w:rsidRPr="00E143A8" w:rsidTr="00CF1110">
        <w:tc>
          <w:tcPr>
            <w:tcW w:w="4957" w:type="dxa"/>
            <w:vMerge w:val="restart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Устройство, назначение и принцип работы типовых контрольно-измерительных приборов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выбором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ответа: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3, 4, 5, 6, 7, 8, 9</w:t>
            </w:r>
          </w:p>
        </w:tc>
      </w:tr>
      <w:tr w:rsidR="003E5C73" w:rsidRPr="00E143A8" w:rsidTr="00CF1110">
        <w:tc>
          <w:tcPr>
            <w:tcW w:w="4957" w:type="dxa"/>
            <w:vMerge/>
          </w:tcPr>
          <w:p w:rsidR="003E5C73" w:rsidRPr="00E143A8" w:rsidRDefault="003E5C73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соответствие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неправильное соответствие – 0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  <w:r w:rsidR="00D53B83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(максимум 3 балла)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 установление соответствия: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3E5C73" w:rsidRPr="00E143A8" w:rsidTr="00CF1110">
        <w:tc>
          <w:tcPr>
            <w:tcW w:w="4957" w:type="dxa"/>
          </w:tcPr>
          <w:p w:rsidR="003E5C73" w:rsidRPr="00E143A8" w:rsidRDefault="003E5C73" w:rsidP="00D53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нормативные документы по эксплуатации, ТОиР оборудования КИПиА и аппаратуры СУЗ</w:t>
            </w: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5C73" w:rsidRPr="00E143A8" w:rsidTr="00CF1110"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вероятные неисправности контрольно-измерительных приборов, их причины и способы выявления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14, 15</w:t>
            </w:r>
          </w:p>
        </w:tc>
      </w:tr>
      <w:tr w:rsidR="003E5C73" w:rsidRPr="00E143A8" w:rsidTr="00CF1110"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контроля качества ремонта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18, 20</w:t>
            </w:r>
          </w:p>
        </w:tc>
      </w:tr>
      <w:tr w:rsidR="003E5C73" w:rsidRPr="00E143A8" w:rsidTr="00CF1110"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трудового законодательства Российской Федерации 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492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3E5C73" w:rsidRPr="00E143A8" w:rsidRDefault="003E5C73" w:rsidP="00492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E5C73" w:rsidRPr="00E143A8" w:rsidRDefault="003E5C73" w:rsidP="003E5C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3E5C73" w:rsidRPr="00E143A8" w:rsidRDefault="003E5C73" w:rsidP="003E5C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3E5C73" w:rsidRPr="00E143A8" w:rsidRDefault="003E5C73" w:rsidP="000E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E5C73" w:rsidRPr="00E143A8" w:rsidTr="00CF1110">
        <w:tc>
          <w:tcPr>
            <w:tcW w:w="4957" w:type="dxa"/>
          </w:tcPr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ядерной, радиационной, пожарной безопасности</w:t>
            </w:r>
          </w:p>
          <w:p w:rsidR="003E5C73" w:rsidRPr="00E143A8" w:rsidRDefault="003E5C7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соответствие – 1 балл,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соответствие – 0 баллов</w:t>
            </w:r>
            <w:r w:rsidR="00D53B83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(максимум 3 балла)</w:t>
            </w:r>
          </w:p>
        </w:tc>
        <w:tc>
          <w:tcPr>
            <w:tcW w:w="1928" w:type="dxa"/>
          </w:tcPr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установление соответствия: </w:t>
            </w:r>
          </w:p>
          <w:p w:rsidR="003E5C73" w:rsidRPr="00E143A8" w:rsidRDefault="003E5C7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D53B83" w:rsidRPr="00E143A8" w:rsidTr="00CF1110">
        <w:tc>
          <w:tcPr>
            <w:tcW w:w="4957" w:type="dxa"/>
          </w:tcPr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 на АС</w:t>
            </w:r>
          </w:p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Правильная 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  <w:p w:rsidR="00D53B83" w:rsidRPr="00E143A8" w:rsidRDefault="00D53B83" w:rsidP="00D53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баллов, неправильная 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установление последовательности: </w:t>
            </w:r>
          </w:p>
          <w:p w:rsidR="00D53B83" w:rsidRPr="00E143A8" w:rsidRDefault="00D53B83" w:rsidP="00D53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53B83" w:rsidRPr="00E143A8" w:rsidTr="00CF1110">
        <w:tc>
          <w:tcPr>
            <w:tcW w:w="4957" w:type="dxa"/>
          </w:tcPr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правила безопасности при проведении работ на АС</w:t>
            </w:r>
          </w:p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Правильная 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балла, неправильная 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установление последовательности: 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D53B83" w:rsidRPr="00E143A8" w:rsidTr="00CF1110">
        <w:tc>
          <w:tcPr>
            <w:tcW w:w="4957" w:type="dxa"/>
          </w:tcPr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охраны труда</w:t>
            </w:r>
          </w:p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53B83" w:rsidRPr="00E143A8" w:rsidTr="00CF1110">
        <w:tc>
          <w:tcPr>
            <w:tcW w:w="4957" w:type="dxa"/>
          </w:tcPr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метрологии, стандартизации и сертификации; цели и задачи метрологического обеспечения СИ</w:t>
            </w:r>
          </w:p>
          <w:p w:rsidR="00D53B83" w:rsidRPr="00E143A8" w:rsidRDefault="00D53B8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E4BF3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0E4BF3" w:rsidRPr="00E143A8" w:rsidTr="00CF1110">
        <w:tc>
          <w:tcPr>
            <w:tcW w:w="4957" w:type="dxa"/>
          </w:tcPr>
          <w:p w:rsidR="000E4BF3" w:rsidRPr="00E143A8" w:rsidRDefault="000E4BF3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Назначение, устройство, технические характеристики и принцип действия СИ и автоматики</w:t>
            </w:r>
          </w:p>
        </w:tc>
        <w:tc>
          <w:tcPr>
            <w:tcW w:w="2186" w:type="dxa"/>
          </w:tcPr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24, 26</w:t>
            </w:r>
          </w:p>
        </w:tc>
      </w:tr>
      <w:tr w:rsidR="000E4BF3" w:rsidRPr="00E143A8" w:rsidTr="00CF1110">
        <w:tc>
          <w:tcPr>
            <w:tcW w:w="4957" w:type="dxa"/>
          </w:tcPr>
          <w:p w:rsidR="000E4BF3" w:rsidRPr="00E143A8" w:rsidRDefault="000E4BF3" w:rsidP="004B20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Принципиальные, структурные и монтажно-коммутационные схемы систем измерения и автоматики</w:t>
            </w:r>
          </w:p>
        </w:tc>
        <w:tc>
          <w:tcPr>
            <w:tcW w:w="2186" w:type="dxa"/>
          </w:tcPr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0E4BF3" w:rsidRPr="00E143A8" w:rsidRDefault="000E4BF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53B83" w:rsidRPr="00E143A8" w:rsidTr="00CF1110">
        <w:tc>
          <w:tcPr>
            <w:tcW w:w="4957" w:type="dxa"/>
            <w:vMerge w:val="restart"/>
          </w:tcPr>
          <w:p w:rsidR="00D53B83" w:rsidRPr="00E143A8" w:rsidRDefault="00D53B83" w:rsidP="004B20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нормативных, технических и организационных документов по метрологическому обеспечению СИ АС</w:t>
            </w:r>
          </w:p>
        </w:tc>
        <w:tc>
          <w:tcPr>
            <w:tcW w:w="2186" w:type="dxa"/>
          </w:tcPr>
          <w:p w:rsidR="00D53B83" w:rsidRPr="00E143A8" w:rsidRDefault="00D53B83" w:rsidP="00B41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 – 1 балл,</w:t>
            </w:r>
          </w:p>
          <w:p w:rsidR="00D53B83" w:rsidRPr="00E143A8" w:rsidRDefault="00D53B83" w:rsidP="00B41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53B83" w:rsidRPr="00E143A8" w:rsidRDefault="00D53B83" w:rsidP="00B41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выбором</w:t>
            </w:r>
          </w:p>
          <w:p w:rsidR="00D53B83" w:rsidRPr="00E143A8" w:rsidRDefault="00D53B83" w:rsidP="00F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ответа: </w:t>
            </w:r>
          </w:p>
          <w:p w:rsidR="00D53B83" w:rsidRPr="00E143A8" w:rsidRDefault="00D53B83" w:rsidP="00F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53B83" w:rsidRPr="00E143A8" w:rsidTr="00CF1110">
        <w:tc>
          <w:tcPr>
            <w:tcW w:w="4957" w:type="dxa"/>
            <w:vMerge/>
          </w:tcPr>
          <w:p w:rsidR="00D53B83" w:rsidRPr="00E143A8" w:rsidRDefault="00D53B83" w:rsidP="004B20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Правильная 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балла, неправильная последовательность </w:t>
            </w:r>
            <w:r w:rsidRPr="00E14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установление последовательности: </w:t>
            </w:r>
          </w:p>
          <w:p w:rsidR="00D53B83" w:rsidRPr="00E143A8" w:rsidRDefault="00D53B83" w:rsidP="00356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BF136E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BF136E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BF136E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BF136E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FF1DFF" w:rsidRPr="00E14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6B" w:rsidRPr="00E143A8" w:rsidRDefault="00B03C6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Спецификация заданий для практического этапа профессионального 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064" w:rsidRPr="00E143A8" w:rsidRDefault="00F4506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887"/>
        <w:gridCol w:w="1928"/>
      </w:tblGrid>
      <w:tr w:rsidR="00970438" w:rsidRPr="00E143A8" w:rsidTr="00A20DFD">
        <w:tc>
          <w:tcPr>
            <w:tcW w:w="3256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87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№ задания</w:t>
            </w:r>
            <w:r w:rsidRPr="00E143A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</w:p>
        </w:tc>
      </w:tr>
      <w:tr w:rsidR="00970438" w:rsidRPr="00E143A8" w:rsidTr="00A20DFD">
        <w:tc>
          <w:tcPr>
            <w:tcW w:w="3256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7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E143A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45064" w:rsidRPr="00E143A8" w:rsidTr="00A20DFD">
        <w:tc>
          <w:tcPr>
            <w:tcW w:w="3256" w:type="dxa"/>
          </w:tcPr>
          <w:p w:rsidR="00ED65B8" w:rsidRPr="00E143A8" w:rsidRDefault="00ED65B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Трудовая функция</w:t>
            </w:r>
          </w:p>
          <w:p w:rsidR="00F45064" w:rsidRPr="00E143A8" w:rsidRDefault="00ED65B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Эксплуатация, техническое обслуживание и ремонт контрольно-измерительных приборов и автоматики (КИПиА) и аппаратуры системы управления защитой </w:t>
            </w:r>
            <w:r w:rsidR="00E0291F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</w:t>
            </w:r>
            <w:r w:rsidR="00E0291F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61988" w:rsidRPr="00E143A8" w:rsidRDefault="0036198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5064" w:rsidRPr="00E143A8" w:rsidRDefault="00F45064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</w:tcPr>
          <w:p w:rsidR="00BF136E" w:rsidRPr="00E143A8" w:rsidRDefault="00F45064" w:rsidP="00BF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Зачтено -  </w:t>
            </w:r>
            <w:r w:rsidR="00BF136E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численный результат, его значение отличается от модельного ответа не более чем на 2 %.</w:t>
            </w:r>
          </w:p>
          <w:p w:rsidR="00F45064" w:rsidRPr="00E143A8" w:rsidRDefault="00F45064" w:rsidP="00A20D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064" w:rsidRPr="00E143A8" w:rsidRDefault="00F45064" w:rsidP="00A20D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5064" w:rsidRPr="00E143A8" w:rsidRDefault="00F45064" w:rsidP="00BF1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зачтено -  </w:t>
            </w:r>
            <w:r w:rsidR="00BF136E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численный результат не представлен, либо значение представленного численного результата отличается от эталонного более чем на 2%.</w:t>
            </w:r>
          </w:p>
        </w:tc>
        <w:tc>
          <w:tcPr>
            <w:tcW w:w="1928" w:type="dxa"/>
          </w:tcPr>
          <w:p w:rsidR="00F45064" w:rsidRPr="00E143A8" w:rsidRDefault="00ED65B8" w:rsidP="00F45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задание №.1</w:t>
            </w:r>
          </w:p>
        </w:tc>
      </w:tr>
      <w:tr w:rsidR="009C3CCC" w:rsidRPr="00E143A8" w:rsidTr="009C3CCC">
        <w:trPr>
          <w:trHeight w:val="1022"/>
        </w:trPr>
        <w:tc>
          <w:tcPr>
            <w:tcW w:w="3256" w:type="dxa"/>
            <w:tcBorders>
              <w:bottom w:val="single" w:sz="4" w:space="0" w:color="auto"/>
            </w:tcBorders>
          </w:tcPr>
          <w:p w:rsidR="00ED65B8" w:rsidRPr="00E143A8" w:rsidRDefault="00ED65B8" w:rsidP="00ED6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Трудовая функция</w:t>
            </w:r>
          </w:p>
          <w:p w:rsidR="00ED65B8" w:rsidRPr="00E143A8" w:rsidRDefault="00ED65B8" w:rsidP="00ED6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Метрологический контроль состояния и применения </w:t>
            </w:r>
            <w:r w:rsidR="00BF136E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измерения (</w:t>
            </w: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  <w:r w:rsidR="00BF136E"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D65B8" w:rsidRPr="00E143A8" w:rsidRDefault="00ED65B8" w:rsidP="00ED6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5B8" w:rsidRPr="00E143A8" w:rsidRDefault="00ED65B8" w:rsidP="00ED6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956BCD" w:rsidRPr="00E143A8" w:rsidRDefault="00ED65B8" w:rsidP="0095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A8">
              <w:rPr>
                <w:rFonts w:ascii="Times New Roman" w:hAnsi="Times New Roman"/>
                <w:i/>
                <w:sz w:val="28"/>
                <w:szCs w:val="28"/>
              </w:rPr>
              <w:t>Зачтено</w:t>
            </w:r>
            <w:r w:rsidRPr="00E143A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параметры прибора указаны в соответствии с модельным ответом, а численный результат, соответствующий показаниям прибора, отличается от модельного ответа не более чем на 1 %.</w:t>
            </w:r>
          </w:p>
          <w:p w:rsidR="00ED65B8" w:rsidRPr="00E143A8" w:rsidRDefault="00ED65B8" w:rsidP="00A20DF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6BCD" w:rsidRPr="00E143A8" w:rsidRDefault="00ED65B8" w:rsidP="0095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A8">
              <w:rPr>
                <w:rFonts w:ascii="Times New Roman" w:hAnsi="Times New Roman"/>
                <w:i/>
                <w:sz w:val="28"/>
                <w:szCs w:val="28"/>
              </w:rPr>
              <w:t>Не зачтено</w:t>
            </w:r>
            <w:r w:rsidRPr="00E143A8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хотя бы один указанный параметр прибора </w:t>
            </w:r>
            <w:r w:rsidR="00411175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</w:t>
            </w:r>
            <w:r w:rsidR="00411175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ует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модельн</w:t>
            </w:r>
            <w:r w:rsidR="00411175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</w:t>
            </w:r>
            <w:r w:rsidR="00411175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численный результат, соответствующий показаниям </w:t>
            </w:r>
            <w:r w:rsidR="00956BCD" w:rsidRPr="00E143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прибора, отличается от модельного ответа более чем на 1 %.</w:t>
            </w:r>
          </w:p>
          <w:p w:rsidR="00ED65B8" w:rsidRPr="00E143A8" w:rsidRDefault="00ED65B8" w:rsidP="00A20DF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D65B8" w:rsidRPr="00E143A8" w:rsidRDefault="00ED65B8" w:rsidP="00ED6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Практическое задание №2</w:t>
            </w:r>
          </w:p>
        </w:tc>
      </w:tr>
    </w:tbl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E143A8" w:rsidRDefault="00244E5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материально</w:t>
      </w:r>
      <w:r w:rsidR="00970438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</w:t>
      </w:r>
      <w:r w:rsidR="00970438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этапа</w:t>
      </w:r>
    </w:p>
    <w:p w:rsidR="00184AAC" w:rsidRPr="00E143A8" w:rsidRDefault="00970438" w:rsidP="00184AA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184AAC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AAC" w:rsidRPr="00E143A8">
        <w:rPr>
          <w:rFonts w:ascii="Times New Roman" w:hAnsi="Times New Roman" w:cs="Times New Roman"/>
          <w:sz w:val="28"/>
          <w:szCs w:val="28"/>
        </w:rPr>
        <w:t>аудитория, оборудованная персональным рабочим местом для соискателя, персональный компьютер, наличие интернет соединения (скорость не ниже 12 Мбит/с), канцелярские принадлежности, персональный калькулятор</w:t>
      </w:r>
      <w:r w:rsidR="00963147" w:rsidRPr="00E143A8">
        <w:rPr>
          <w:rFonts w:ascii="Times New Roman" w:hAnsi="Times New Roman" w:cs="Times New Roman"/>
          <w:sz w:val="28"/>
          <w:szCs w:val="28"/>
        </w:rPr>
        <w:t>.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E143A8" w:rsidRDefault="00723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</w:t>
      </w:r>
      <w:r w:rsidR="00970438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 практического</w:t>
      </w:r>
      <w:r w:rsidR="00970438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</w:p>
    <w:p w:rsidR="00C32F61" w:rsidRPr="00E143A8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C32F61" w:rsidRPr="00E143A8" w:rsidRDefault="00C32F61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AAC" w:rsidRPr="00E143A8" w:rsidRDefault="00184AA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аудитория, оборудованная персональным рабочим местом для соискателя, персональный компьютер, канцелярские принадлежности, персональный калькулятор, справочные материалы (указаны в п. 14)</w:t>
      </w:r>
      <w:r w:rsidR="00963147" w:rsidRPr="00E143A8">
        <w:rPr>
          <w:rFonts w:ascii="Times New Roman" w:hAnsi="Times New Roman" w:cs="Times New Roman"/>
          <w:sz w:val="28"/>
          <w:szCs w:val="28"/>
        </w:rPr>
        <w:t>.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B84209" w:rsidRPr="00E143A8" w:rsidRDefault="00B8420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1.Высшее образование.  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Подтверждение прохождение обучения по ДПП, обеспечивающим освоение: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применять оценочные средства;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E143A8" w:rsidRDefault="00147C3E" w:rsidP="00D562C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Pr="00E143A8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E143A8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к проведению оценочных</w:t>
      </w:r>
      <w:r w:rsidR="008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(при</w:t>
      </w:r>
    </w:p>
    <w:p w:rsidR="00147C3E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C0176A" w:rsidRPr="00E143A8" w:rsidRDefault="00C0176A" w:rsidP="00C0176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проведение инструктажа на рабочем месте пользователя компьютерной и оргтехникой, проведение инструктажа по пожарной и электробезопасности, оформление записей в соответствующих журналах</w:t>
      </w:r>
    </w:p>
    <w:p w:rsidR="00147C3E" w:rsidRPr="00E143A8" w:rsidRDefault="005B059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147C3E" w:rsidRPr="00E14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аличие удостоверения по проверке знаний требований охраны труда, проведение обязательного инструктажа на рабочем месте</w:t>
      </w:r>
      <w:r w:rsidRPr="00E143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70438" w:rsidRPr="00E143A8" w:rsidRDefault="00970438" w:rsidP="005B0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Pr="00E143A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B0" w:rsidRPr="00E143A8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E143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:rsidR="00785B07" w:rsidRPr="00E143A8" w:rsidRDefault="00785B0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5B07" w:rsidRPr="005F6DFA" w:rsidRDefault="00785B07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6DFA" w:rsidRPr="005F6DFA" w:rsidRDefault="005F6DFA" w:rsidP="005F6DF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 предложение «</w:t>
      </w:r>
      <w:r w:rsidR="0005081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 основным контролируемым параметрам реактора относ</w:t>
      </w:r>
      <w:r w:rsidR="00963147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05081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тся</w:t>
      </w:r>
      <w:r w:rsidR="00963147" w:rsidRPr="00E143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</w:t>
      </w:r>
      <w:r w:rsidR="00E143A8" w:rsidRPr="00E143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», </w:t>
      </w:r>
      <w:r w:rsidR="00E143A8" w:rsidRPr="00E143A8">
        <w:rPr>
          <w:rFonts w:ascii="Times New Roman" w:hAnsi="Times New Roman" w:cs="Times New Roman"/>
          <w:b/>
          <w:i/>
          <w:sz w:val="28"/>
          <w:szCs w:val="28"/>
        </w:rPr>
        <w:t>указав</w:t>
      </w: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один ответ, который Вы считаете правильным.</w:t>
      </w:r>
    </w:p>
    <w:p w:rsidR="0005081A" w:rsidRPr="005F6DFA" w:rsidRDefault="00AD1D3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5081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плотность п</w:t>
      </w:r>
      <w:r w:rsidR="005F6DF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отока нейтронов в активной зоне.</w:t>
      </w:r>
    </w:p>
    <w:p w:rsidR="0005081A" w:rsidRPr="005F6DFA" w:rsidRDefault="00AD1D3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05081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уровень теплон</w:t>
      </w:r>
      <w:r w:rsidR="005F6DF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осителя в компенсаторе давления.</w:t>
      </w:r>
    </w:p>
    <w:p w:rsidR="0005081A" w:rsidRPr="005F6DFA" w:rsidRDefault="00AD1D3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F6DF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уровень воды в парогенераторе.</w:t>
      </w:r>
    </w:p>
    <w:p w:rsidR="0005081A" w:rsidRPr="005F6DFA" w:rsidRDefault="00AD1D3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05081A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скорость </w:t>
      </w: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разогрева компенсатора давления.</w:t>
      </w:r>
    </w:p>
    <w:p w:rsidR="0005081A" w:rsidRPr="000E4BF3" w:rsidRDefault="0005081A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081A" w:rsidRPr="005F6DFA" w:rsidRDefault="005F6DFA" w:rsidP="005F6DFA">
      <w:pPr>
        <w:pStyle w:val="a7"/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Продолжите предложение «</w:t>
      </w:r>
      <w:r w:rsidR="0005081A" w:rsidRPr="005F6D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основным регулируемым параметрам</w:t>
      </w:r>
      <w:r w:rsidRPr="005F6D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реакторной установки относятся…»,указав один ответ, который Вы считаете правильным.</w:t>
      </w:r>
    </w:p>
    <w:p w:rsidR="0005081A" w:rsidRPr="005F6DFA" w:rsidRDefault="0005081A" w:rsidP="005F6DFA">
      <w:pPr>
        <w:spacing w:after="0" w:line="240" w:lineRule="auto"/>
        <w:ind w:left="709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А)давление в I ко</w:t>
      </w:r>
      <w:r w:rsidR="005F6DFA"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нтуре.</w:t>
      </w:r>
    </w:p>
    <w:p w:rsidR="0005081A" w:rsidRPr="005F6DFA" w:rsidRDefault="0005081A" w:rsidP="005F6DFA">
      <w:pPr>
        <w:spacing w:after="0" w:line="240" w:lineRule="auto"/>
        <w:ind w:left="709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плотность п</w:t>
      </w:r>
      <w:r w:rsidR="005F6DFA"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отока нейтронов в активной зоне.</w:t>
      </w:r>
    </w:p>
    <w:p w:rsidR="0005081A" w:rsidRPr="005F6DFA" w:rsidRDefault="0005081A" w:rsidP="005F6DFA">
      <w:pPr>
        <w:spacing w:after="0" w:line="240" w:lineRule="auto"/>
        <w:ind w:left="709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температура тепл</w:t>
      </w:r>
      <w:r w:rsidR="005F6DFA"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оносителя на входе и выходе ТВС.</w:t>
      </w:r>
    </w:p>
    <w:p w:rsidR="0005081A" w:rsidRPr="005F6DFA" w:rsidRDefault="0005081A" w:rsidP="005F6DFA">
      <w:pPr>
        <w:spacing w:after="0" w:line="240" w:lineRule="auto"/>
        <w:ind w:left="709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</w:t>
      </w:r>
      <w:r w:rsidR="004524AF"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теплоносителя в реакторе</w:t>
      </w:r>
      <w:r w:rsidRPr="005F6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07" w:rsidRPr="005F6DFA" w:rsidRDefault="00785B07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4209" w:rsidRPr="005F6DFA" w:rsidRDefault="00B84209" w:rsidP="005F6DFA">
      <w:pPr>
        <w:pStyle w:val="a7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определяется чувствительность измерительного преобразователя?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8A4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отношение выходной величины к входной.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отношение приращения выходной величины к приращению входной.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минимальное значение входной величины.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минимальное значение выходной величины.</w:t>
      </w:r>
    </w:p>
    <w:p w:rsidR="00B84209" w:rsidRPr="005F6DFA" w:rsidRDefault="00B84209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4209" w:rsidRPr="005F6DFA" w:rsidRDefault="00B84209" w:rsidP="005F6DFA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получается выходной сигнал в параметрическом датчике?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Путем включения его в специальную измерительную схему.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</w:t>
      </w:r>
      <w:r w:rsidR="008A4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Путем подключения его к усилителю мощности.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Путем визуального наблюдения за выходным параметром.</w:t>
      </w:r>
    </w:p>
    <w:p w:rsidR="00B84209" w:rsidRPr="005F6DFA" w:rsidRDefault="0005081A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Путем сравнения с эталоном.</w:t>
      </w:r>
    </w:p>
    <w:p w:rsidR="0005081A" w:rsidRPr="005F6DFA" w:rsidRDefault="0005081A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4209" w:rsidRPr="005F6DFA" w:rsidRDefault="00B84209" w:rsidP="005F6DFA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работают вихревые расходомеры?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 определяется по количеству вихрей, возникающих в жидкости после препятствия.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 определяется по протяженности вихрей, возникающих в жидкости после препятствия.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 определяется по количеству и протяженности вихрей, возникающих в жидкости после препятствия.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 определяется по скорости движения вихрей, возникающих в жидкости после препятствия.</w:t>
      </w:r>
    </w:p>
    <w:p w:rsidR="00B84209" w:rsidRPr="005F6DFA" w:rsidRDefault="00B84209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4209" w:rsidRPr="005F6DFA" w:rsidRDefault="00B84209" w:rsidP="005F6DFA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какой жидкости могут использоваться электромагнитные расходомеры?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электропроводной</w:t>
      </w: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жидкости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неэлектропроводной</w:t>
      </w: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жидкости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прозрачной</w:t>
      </w: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жидкости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4209" w:rsidRPr="005F6DFA" w:rsidRDefault="004524AF" w:rsidP="005F6D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Для жидкости, с</w:t>
      </w:r>
      <w:r w:rsidR="00B84209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одержащей отражающие частицы.</w:t>
      </w:r>
    </w:p>
    <w:p w:rsidR="00B84209" w:rsidRPr="005F6DFA" w:rsidRDefault="00B84209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5B07" w:rsidRPr="005F6DFA" w:rsidRDefault="00785B07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6DFA" w:rsidRPr="005F6DFA" w:rsidRDefault="00B85CCB" w:rsidP="005F6DF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Какой диапазон тока не относится к унифицированным токовым сигналам ГСП?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0…5 мА.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0…20 мА.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1…5 мА.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4…20 мА.</w:t>
      </w:r>
    </w:p>
    <w:p w:rsidR="00B85CCB" w:rsidRPr="005F6DFA" w:rsidRDefault="00B85CCB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1D7D" w:rsidRPr="005F6DFA" w:rsidRDefault="002A1D7D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6DFA" w:rsidRPr="005F6DFA" w:rsidRDefault="00B85CCB" w:rsidP="005F6DF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Какие характеристики определяют функцию преобразования датчика?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6DFA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Статические характеристики</w:t>
      </w:r>
      <w:r w:rsidR="004524AF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Метрологические характеристики</w:t>
      </w:r>
      <w:r w:rsidR="004524AF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Электрические характеристики</w:t>
      </w:r>
      <w:r w:rsidR="004524AF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Динамические характеристики</w:t>
      </w:r>
      <w:r w:rsidR="004524AF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B85CCB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A1D7D" w:rsidRPr="005F6DFA" w:rsidRDefault="002A1D7D" w:rsidP="005F6D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36DBD" w:rsidRPr="005F6DFA" w:rsidRDefault="00B85CCB" w:rsidP="005F6DF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Какие характеристики определяет погрешность датчика при изменении измеряемого параметра?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36DBD" w:rsidRPr="005F6D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Статические характеристики</w:t>
      </w:r>
      <w:r w:rsidR="00E36DBD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Метрологические характеристики</w:t>
      </w:r>
      <w:r w:rsidR="00E36DBD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Электрические характеристики</w:t>
      </w:r>
      <w:r w:rsidR="00E36DBD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5F6DFA" w:rsidRDefault="00AD1D3F" w:rsidP="005F6DF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Динамические характеристики</w:t>
      </w:r>
      <w:r w:rsidR="00E36DBD" w:rsidRPr="005F6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0E4BF3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E36DBD" w:rsidRPr="00E36DBD" w:rsidRDefault="00B85CCB" w:rsidP="00E36DB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Какой конструкторский документ является основным?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36DBD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Технические условия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Спецификация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Схема соединений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 испытаний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</w:pPr>
    </w:p>
    <w:p w:rsidR="00B85CCB" w:rsidRPr="00E36DBD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 чего защищает корпус</w:t>
      </w:r>
      <w:r w:rsidR="00DA590E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соответствующий IP22?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36DBD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опадани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внутрь пыли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опадани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внутрь инструмента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попадания внутрь с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труи воды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попадания внутрь к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апель</w:t>
      </w:r>
      <w:r w:rsidR="007D72D6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падающих вертикально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0E4BF3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E36DBD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Какие корпуса чаще всего используются для низковольтной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аппаратуры?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36DBD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Настольные</w:t>
      </w:r>
      <w:r w:rsidR="002A1D7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корпуса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Настенные</w:t>
      </w:r>
      <w:r w:rsidR="002A1D7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корпуса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2A1D7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Корпуса </w:t>
      </w:r>
      <w:r w:rsidR="007D72D6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DIN рейку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Щитовые</w:t>
      </w:r>
      <w:r w:rsidR="002A1D7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корпуса</w:t>
      </w:r>
      <w:r w:rsidR="00E36DBD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0E4BF3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DB0528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какой высоте от уровня пола следует размещать основные органы управления на щите при работе оператора стоя?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1,05-1,7 м</w:t>
      </w:r>
      <w:r w:rsid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0,8 – 1,7 м</w:t>
      </w:r>
      <w:r w:rsid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0,5-2,0 м</w:t>
      </w:r>
      <w:r w:rsid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1,05-2,0 м</w:t>
      </w:r>
      <w:r w:rsid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</w:pPr>
    </w:p>
    <w:p w:rsidR="002A1D7D" w:rsidRPr="00DB0528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85CCB" w:rsidRPr="00DB0528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 такое нормальный тепловой режим?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Режим, в котором температуры элементов соответствуют проектным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Режим, который в рабочем диапазоне температур обеспечивает соответствие характеристик изделия требованиям ТУ на изделие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Режим, который в рабочем диапазоне температур изделия обеспечивает температуру составных частей в соответствии с их ТУ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 прибора в нормальных климатических условиях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DB0528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Каких помех надо особо опасаться при разработке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нормирующего преобразователя,</w:t>
      </w: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работающего с аналоговым полезным сигналом частотой около 20 кГц?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Помех с частотой промышленной сети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Помех от импульсных источников питания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Помех от радиоприемной аппаратуры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Температурных шумов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0E4BF3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DB0528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следует располагать сигнальные и силовые кабели?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одном металлическом лотке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одном пластиковом лотке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Параллельно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Перпендикулярно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0E4BF3" w:rsidRDefault="002A1D7D" w:rsidP="00E3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DB0528" w:rsidRDefault="00B85CCB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Какой способ не подходит для уменьшения помех в длинной линии?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B0528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Согласование линии, источника и нагрузки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Уменьшение количества неоднородностей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Нагрузка линии на нелинейный элемент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AD1D3F" w:rsidP="00E36DBD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Шунтирование линии связи конденсатором</w:t>
      </w:r>
      <w:r w:rsidR="00963147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B85CCB" w:rsidRPr="00E36DBD" w:rsidRDefault="00E36DBD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 предложение «</w:t>
      </w:r>
      <w:r w:rsidR="00B85CCB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период нормальной эксплуатации интенсивность отказов</w:t>
      </w:r>
      <w:r w:rsidR="00344654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</w:t>
      </w: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», указав один ответ, который Вы считаете правильным.</w:t>
      </w:r>
    </w:p>
    <w:p w:rsidR="00B85CCB" w:rsidRPr="00E36DBD" w:rsidRDefault="00AD1D3F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величивается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меньшается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стается постоянной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AD1D3F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н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еопределенн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ой.</w:t>
      </w:r>
    </w:p>
    <w:p w:rsidR="00B85CCB" w:rsidRPr="00E36DBD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5CCB" w:rsidRPr="00E36DBD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5CCB" w:rsidRPr="00E36DBD" w:rsidRDefault="00E36DBD" w:rsidP="00E36DB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 предложение «</w:t>
      </w:r>
      <w:r w:rsidR="00B85CCB"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Значение сопротивления между заземляющим болтом и любой точкой изделия не должно превышать…</w:t>
      </w:r>
      <w:r w:rsidRPr="00E36D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», указав один ответ, который Вы считаете правильным.</w:t>
      </w:r>
    </w:p>
    <w:p w:rsidR="00B85CCB" w:rsidRPr="00E36DBD" w:rsidRDefault="00361988" w:rsidP="00361988">
      <w:pPr>
        <w:widowControl w:val="0"/>
        <w:autoSpaceDE w:val="0"/>
        <w:autoSpaceDN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0,01 Ом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361988" w:rsidP="00361988">
      <w:pPr>
        <w:widowControl w:val="0"/>
        <w:autoSpaceDE w:val="0"/>
        <w:autoSpaceDN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0,1 Ом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361988" w:rsidP="00361988">
      <w:pPr>
        <w:widowControl w:val="0"/>
        <w:autoSpaceDE w:val="0"/>
        <w:autoSpaceDN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0,4 Ом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E36DBD" w:rsidRDefault="00361988" w:rsidP="00361988">
      <w:pPr>
        <w:widowControl w:val="0"/>
        <w:autoSpaceDE w:val="0"/>
        <w:autoSpaceDN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Ом</w:t>
      </w:r>
      <w:r w:rsidR="00344654" w:rsidRPr="00E36D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</w:pP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</w:pPr>
    </w:p>
    <w:p w:rsidR="00332707" w:rsidRPr="00DB0528" w:rsidRDefault="00332707" w:rsidP="0033270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Продолжите предложение </w:t>
      </w:r>
      <w:r w:rsidR="003569BA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B85CCB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Проверка программного обеспечения на функционирование в условиях реальной эксплуатации </w:t>
      </w:r>
      <w:r w:rsidR="003569BA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B85CCB"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это</w:t>
      </w:r>
      <w:r w:rsidRPr="00DB0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…», указав один ответ, который Вы считаете правильным.</w:t>
      </w:r>
    </w:p>
    <w:p w:rsidR="00B85CCB" w:rsidRPr="00DB0528" w:rsidRDefault="00361988" w:rsidP="0033270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ерификация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361988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алидация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361988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естирование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DB0528" w:rsidRDefault="00361988" w:rsidP="00361988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B85CCB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одификация</w:t>
      </w:r>
      <w:r w:rsidR="003569BA" w:rsidRPr="00DB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3569BA" w:rsidRDefault="00B85CCB" w:rsidP="00356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1D7D" w:rsidRPr="003569BA" w:rsidRDefault="002A1D7D" w:rsidP="00356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569BA" w:rsidRPr="003569BA" w:rsidRDefault="003569BA" w:rsidP="003569B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 предложение «</w:t>
      </w:r>
      <w:r w:rsidR="00B85CCB"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Планово-предупредительный ремонт СКУ ЯЭУ выполняется…</w:t>
      </w:r>
      <w:r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332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r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указав один ответ, который Вы считаете правильным.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дин раз в год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осле обнаружения неисправности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осле достижения установленной наработки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Г) 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заранее разработанному плану- графику</w:t>
      </w:r>
      <w:r w:rsidR="00A76329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3569BA" w:rsidRDefault="00B85CCB" w:rsidP="00356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A1D7D" w:rsidRPr="003569BA" w:rsidRDefault="002A1D7D" w:rsidP="00356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569BA" w:rsidRPr="003569BA" w:rsidRDefault="00B85CCB" w:rsidP="003569B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Кто имеет право выполнять калибровку измерительных каналов СКУ ЯЭУ?</w:t>
      </w:r>
      <w:r w:rsidR="00035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569BA"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Выберите один ответ, который Вы считаете правильным.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Государственный поверитель</w:t>
      </w:r>
      <w:r w:rsidR="003569BA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 метрологической службы предприятия</w:t>
      </w:r>
      <w:r w:rsidR="003569BA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Работник, выполняющи</w:t>
      </w:r>
      <w:r w:rsidR="005C1A66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текущий ремонт</w:t>
      </w:r>
      <w:r w:rsidR="003569BA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85CCB" w:rsidRPr="003569BA" w:rsidRDefault="00361988" w:rsidP="003569B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Г) </w:t>
      </w:r>
      <w:r w:rsidR="00B85CCB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Местный ЦСМ</w:t>
      </w:r>
      <w:r w:rsidR="003569BA" w:rsidRPr="003569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85CCB" w:rsidRPr="000E4BF3" w:rsidRDefault="00B85CCB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3569BA" w:rsidRPr="003569BA" w:rsidRDefault="0021696C" w:rsidP="003569B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Какой показатель качества определяет быстродействие системы?</w:t>
      </w:r>
      <w:r w:rsidR="00035D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69BA" w:rsidRPr="00356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один ответ, который Вы считаете правильным.</w:t>
      </w:r>
    </w:p>
    <w:p w:rsidR="0021696C" w:rsidRPr="003569BA" w:rsidRDefault="00AD1D3F" w:rsidP="0035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максимальное перерегулирование</w:t>
      </w:r>
    </w:p>
    <w:p w:rsidR="0021696C" w:rsidRPr="003569BA" w:rsidRDefault="00AD1D3F" w:rsidP="0035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колебаний</w:t>
      </w:r>
    </w:p>
    <w:p w:rsidR="0021696C" w:rsidRPr="003569BA" w:rsidRDefault="00AD1D3F" w:rsidP="0035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скорость нарастания сигнала</w:t>
      </w:r>
    </w:p>
    <w:p w:rsidR="0021696C" w:rsidRPr="003569BA" w:rsidRDefault="00AD1D3F" w:rsidP="0035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время регулирования</w:t>
      </w:r>
    </w:p>
    <w:p w:rsidR="0021696C" w:rsidRPr="003569BA" w:rsidRDefault="0021696C" w:rsidP="0035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7D" w:rsidRPr="003569BA" w:rsidRDefault="002A1D7D" w:rsidP="0035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6C" w:rsidRPr="003569BA" w:rsidRDefault="003569BA" w:rsidP="003569B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 предложение «</w:t>
      </w:r>
      <w:r w:rsidR="0021696C" w:rsidRPr="00356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Система, входное воздействие на которую является произвольной функцией времени, называется</w:t>
      </w:r>
      <w:r w:rsidRPr="00356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…», указав один ответ, который Вы считаете правильным.</w:t>
      </w:r>
    </w:p>
    <w:p w:rsidR="0021696C" w:rsidRPr="003569BA" w:rsidRDefault="00AD1D3F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стабилизирующей</w:t>
      </w:r>
      <w:r w:rsidR="003569BA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96C" w:rsidRPr="003569BA" w:rsidRDefault="00AD1D3F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программной</w:t>
      </w:r>
      <w:r w:rsidR="003569BA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96C" w:rsidRPr="003569BA" w:rsidRDefault="00AD1D3F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следящей</w:t>
      </w:r>
      <w:r w:rsidR="003569BA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1696C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оптимальной</w:t>
      </w:r>
      <w:r w:rsidR="003569BA" w:rsidRPr="0035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96C" w:rsidRPr="003569BA" w:rsidRDefault="0021696C" w:rsidP="0036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7D" w:rsidRPr="003569BA" w:rsidRDefault="002A1D7D" w:rsidP="0036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6C" w:rsidRPr="003569BA" w:rsidRDefault="0021696C" w:rsidP="003569BA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называется погрешность </w:t>
      </w:r>
      <w:r w:rsidR="00A76329"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средства измерения (</w:t>
      </w:r>
      <w:r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СИ</w:t>
      </w:r>
      <w:r w:rsidR="00A76329"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, возникающая в нормальных условиях?</w:t>
      </w:r>
      <w:r w:rsidR="00035D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569BA"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Выберите один ответ, который Вы считаете правильным.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А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Д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ополнительн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ая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Б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О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сновн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ая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В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Рабочая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Г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 xml:space="preserve">Погрешность 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взаимодействия.</w:t>
      </w:r>
    </w:p>
    <w:p w:rsidR="0021696C" w:rsidRPr="003569BA" w:rsidRDefault="0021696C" w:rsidP="0036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D7D" w:rsidRPr="003569BA" w:rsidRDefault="002A1D7D" w:rsidP="0036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6C" w:rsidRPr="003569BA" w:rsidRDefault="0021696C" w:rsidP="003569B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Что не обязательно знать перед выбором средства измерения (СИ)?</w:t>
      </w:r>
      <w:r w:rsidR="00035D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569BA"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Выберите один ответ, который Вы считаете правильным.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А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Ц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ель измерения;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Б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П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ринцип действия СИ;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В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В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озможное изменение значений измеряемой величины;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Г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О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риентировочное значение измеряемой величины.</w:t>
      </w:r>
    </w:p>
    <w:p w:rsidR="0021696C" w:rsidRPr="003569BA" w:rsidRDefault="0021696C" w:rsidP="00361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D7D" w:rsidRPr="000E4BF3" w:rsidRDefault="002A1D7D" w:rsidP="00361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21696C" w:rsidRPr="003569BA" w:rsidRDefault="0021696C" w:rsidP="003569B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Что лежит в основе оценки точности измерения на основе концепции неопределенности измерения?</w:t>
      </w:r>
      <w:r w:rsidR="00035D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569BA" w:rsidRPr="003569BA">
        <w:rPr>
          <w:rFonts w:ascii="Times New Roman" w:eastAsia="Calibri" w:hAnsi="Times New Roman" w:cs="Times New Roman"/>
          <w:b/>
          <w:i/>
          <w:sz w:val="28"/>
          <w:szCs w:val="28"/>
        </w:rPr>
        <w:t>Выберите один ответ, который Вы считаете правильным.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А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О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тказ от использования в представленных результатах понятия истинного значения измеряемой величины;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Б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П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оложение о неполном знании значений измеряемой величины;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В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П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редставления результата измерений, как интервала около истинного значения;</w:t>
      </w:r>
    </w:p>
    <w:p w:rsidR="0021696C" w:rsidRPr="003569BA" w:rsidRDefault="00361988" w:rsidP="0036198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9BA">
        <w:rPr>
          <w:rFonts w:ascii="Times New Roman" w:eastAsia="Calibri" w:hAnsi="Times New Roman" w:cs="Times New Roman"/>
          <w:sz w:val="28"/>
          <w:szCs w:val="28"/>
        </w:rPr>
        <w:t>Г</w:t>
      </w:r>
      <w:r w:rsidR="003569BA" w:rsidRPr="003569BA">
        <w:rPr>
          <w:rFonts w:ascii="Times New Roman" w:eastAsia="Calibri" w:hAnsi="Times New Roman" w:cs="Times New Roman"/>
          <w:sz w:val="28"/>
          <w:szCs w:val="28"/>
        </w:rPr>
        <w:t>) Д</w:t>
      </w:r>
      <w:r w:rsidR="0021696C" w:rsidRPr="003569BA">
        <w:rPr>
          <w:rFonts w:ascii="Times New Roman" w:eastAsia="Calibri" w:hAnsi="Times New Roman" w:cs="Times New Roman"/>
          <w:sz w:val="28"/>
          <w:szCs w:val="28"/>
        </w:rPr>
        <w:t>еление составляющих погрешности измерения на случайные и систематические.</w:t>
      </w:r>
    </w:p>
    <w:p w:rsidR="007C46AC" w:rsidRPr="003569BA" w:rsidRDefault="007C46AC" w:rsidP="00361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D7D" w:rsidRPr="003569BA" w:rsidRDefault="002A1D7D" w:rsidP="00361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6AC" w:rsidRPr="003569BA" w:rsidRDefault="007C46AC" w:rsidP="003569BA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Какое значение покажет мультиметр в режиме постоянного напряжения при измерении сетевого напряжения 220 В?</w:t>
      </w:r>
      <w:r w:rsidR="00035D11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 xml:space="preserve"> </w:t>
      </w:r>
      <w:r w:rsidR="003569BA" w:rsidRPr="003569BA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Выберите один ответ, который Вы считаете правильным.</w:t>
      </w:r>
    </w:p>
    <w:p w:rsidR="007C46AC" w:rsidRPr="003569BA" w:rsidRDefault="00361988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="007C46AC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 110 В</w:t>
      </w:r>
    </w:p>
    <w:p w:rsidR="007C46AC" w:rsidRPr="003569BA" w:rsidRDefault="00361988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="007C46AC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 0 В</w:t>
      </w:r>
    </w:p>
    <w:p w:rsidR="007C46AC" w:rsidRPr="003569BA" w:rsidRDefault="00361988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r w:rsidR="007C46AC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 220 В</w:t>
      </w:r>
    </w:p>
    <w:p w:rsidR="007C46AC" w:rsidRPr="003569BA" w:rsidRDefault="00361988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</w:t>
      </w:r>
      <w:r w:rsidR="007C46AC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 380 В</w:t>
      </w:r>
    </w:p>
    <w:p w:rsidR="002A1D7D" w:rsidRPr="000E4BF3" w:rsidRDefault="002A1D7D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lang w:eastAsia="ru-RU"/>
        </w:rPr>
      </w:pPr>
    </w:p>
    <w:p w:rsidR="002A1D7D" w:rsidRPr="000E4BF3" w:rsidRDefault="002A1D7D" w:rsidP="003619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lang w:eastAsia="ru-RU"/>
        </w:rPr>
      </w:pPr>
    </w:p>
    <w:p w:rsidR="002A1D7D" w:rsidRPr="003569BA" w:rsidRDefault="002A1D7D" w:rsidP="003569BA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Определите относительную погрешность измерения напряжения 5 В на пределе измерения 10 В, если класс точности вольтметра равен 4.</w:t>
      </w:r>
      <w:r w:rsidR="00035D11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 xml:space="preserve"> </w:t>
      </w:r>
      <w:r w:rsidR="003569BA" w:rsidRPr="003569BA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Выберите один ответ, который Вы считаете правильным.</w:t>
      </w:r>
    </w:p>
    <w:p w:rsidR="002A1D7D" w:rsidRPr="003569BA" w:rsidRDefault="00361988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="00AD1D3F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) </w:t>
      </w:r>
      <w:r w:rsidR="002A1D7D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10%</w:t>
      </w:r>
    </w:p>
    <w:p w:rsidR="002A1D7D" w:rsidRPr="003569BA" w:rsidRDefault="00361988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="00AD1D3F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) </w:t>
      </w:r>
      <w:r w:rsidR="002A1D7D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8%</w:t>
      </w:r>
    </w:p>
    <w:p w:rsidR="002A1D7D" w:rsidRPr="003569BA" w:rsidRDefault="00361988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r w:rsidR="00AD1D3F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) </w:t>
      </w:r>
      <w:r w:rsidR="002A1D7D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4%</w:t>
      </w:r>
    </w:p>
    <w:p w:rsidR="002A1D7D" w:rsidRPr="003569BA" w:rsidRDefault="00361988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</w:t>
      </w:r>
      <w:r w:rsidR="00AD1D3F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) </w:t>
      </w:r>
      <w:r w:rsidR="002A1D7D" w:rsidRPr="003569B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20%</w:t>
      </w:r>
    </w:p>
    <w:p w:rsidR="002A1D7D" w:rsidRPr="003569BA" w:rsidRDefault="002A1D7D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A66" w:rsidRPr="003569BA" w:rsidRDefault="005C1A66" w:rsidP="00873DA9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3569BA" w:rsidRPr="003569BA" w:rsidRDefault="003569BA" w:rsidP="003569BA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569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 предложение «В соответствии с Трудовым кодексом РФ работники, занятые на вредных и опасных производствах, обязаны …», указав один ответ, который Вы считаете правильным.</w:t>
      </w:r>
    </w:p>
    <w:p w:rsidR="003569BA" w:rsidRPr="008A4FFC" w:rsidRDefault="007F0A73" w:rsidP="0094450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8A4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 w:rsidR="003569BA"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проходить медицинский осмотр.</w:t>
      </w:r>
    </w:p>
    <w:p w:rsidR="007F0A73" w:rsidRPr="008A4FFC" w:rsidRDefault="007F0A73" w:rsidP="0094450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Б)</w:t>
      </w:r>
      <w:r w:rsidR="00944503"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проходить ре</w:t>
      </w:r>
      <w:r w:rsidR="003569BA"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гулярное повышение квалификации.</w:t>
      </w:r>
    </w:p>
    <w:p w:rsidR="007F0A73" w:rsidRPr="008A4FFC" w:rsidRDefault="007F0A73" w:rsidP="0094450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В)</w:t>
      </w:r>
      <w:r w:rsidR="00944503"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проводить занятия с работн</w:t>
      </w:r>
      <w:r w:rsidR="003569BA"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иками более низкой квалификации.</w:t>
      </w:r>
    </w:p>
    <w:p w:rsidR="00944503" w:rsidRPr="008A4FFC" w:rsidRDefault="00944503" w:rsidP="0094450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8A4FFC">
        <w:rPr>
          <w:rFonts w:ascii="Times New Roman" w:hAnsi="Times New Roman" w:cs="Times New Roman"/>
          <w:sz w:val="28"/>
          <w:szCs w:val="28"/>
          <w:shd w:val="clear" w:color="auto" w:fill="FCFCFC"/>
        </w:rPr>
        <w:t>Г) проводить инструктаж по технике безопасности у работников предприятия, не занятых на вредных и опасных производствах.</w:t>
      </w:r>
    </w:p>
    <w:p w:rsidR="007F0A73" w:rsidRPr="000E4BF3" w:rsidRDefault="007F0A73" w:rsidP="0094450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FF"/>
          <w:sz w:val="32"/>
          <w:szCs w:val="32"/>
          <w:u w:val="single"/>
          <w:lang w:eastAsia="ru-RU"/>
        </w:rPr>
      </w:pPr>
      <w:r w:rsidRPr="000E4BF3">
        <w:rPr>
          <w:rFonts w:ascii="Times New Roman" w:hAnsi="Times New Roman" w:cs="Times New Roman"/>
          <w:color w:val="0000FF"/>
          <w:sz w:val="32"/>
          <w:szCs w:val="32"/>
          <w:shd w:val="clear" w:color="auto" w:fill="FCFCFC"/>
        </w:rPr>
        <w:tab/>
      </w:r>
    </w:p>
    <w:p w:rsidR="008A4FFC" w:rsidRDefault="008A4FFC" w:rsidP="00E14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8A4FFC" w:rsidRDefault="008A4FFC" w:rsidP="00E14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2A1D7D" w:rsidRPr="00E143A8" w:rsidRDefault="002A1D7D" w:rsidP="00E14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E143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Задания с открытым ответом</w:t>
      </w:r>
    </w:p>
    <w:p w:rsidR="0021696C" w:rsidRPr="000E4BF3" w:rsidRDefault="0021696C" w:rsidP="00E14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696C" w:rsidRPr="000E4BF3" w:rsidRDefault="0021696C" w:rsidP="00E14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772AC" w:rsidRPr="00E143A8" w:rsidRDefault="00E143A8" w:rsidP="00E143A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Впишите недостающее число на месте многоточия. </w:t>
      </w:r>
      <w:r w:rsidR="00944503" w:rsidRPr="00E143A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772AC" w:rsidRPr="00E143A8">
        <w:rPr>
          <w:rFonts w:ascii="Times New Roman" w:hAnsi="Times New Roman" w:cs="Times New Roman"/>
          <w:b/>
          <w:i/>
          <w:sz w:val="28"/>
          <w:szCs w:val="28"/>
        </w:rPr>
        <w:t>начение амп</w:t>
      </w:r>
      <w:r w:rsidR="007C46AC"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литуды сетевого напряжения 220 </w:t>
      </w:r>
      <w:r w:rsidRPr="00E143A8">
        <w:rPr>
          <w:rFonts w:ascii="Times New Roman" w:hAnsi="Times New Roman" w:cs="Times New Roman"/>
          <w:b/>
          <w:i/>
          <w:sz w:val="28"/>
          <w:szCs w:val="28"/>
        </w:rPr>
        <w:t>В равно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… </w:t>
      </w:r>
      <w:r w:rsidRPr="00E143A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44503" w:rsidRPr="00E143A8">
        <w:rPr>
          <w:rFonts w:ascii="Times New Roman" w:hAnsi="Times New Roman" w:cs="Times New Roman"/>
          <w:b/>
          <w:i/>
          <w:sz w:val="28"/>
          <w:szCs w:val="28"/>
        </w:rPr>
        <w:t>ольт</w:t>
      </w:r>
      <w:r w:rsidR="007C46AC" w:rsidRPr="00E143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1D7D" w:rsidRPr="000E4BF3" w:rsidRDefault="002A1D7D" w:rsidP="00E14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</w:p>
    <w:p w:rsidR="002A1D7D" w:rsidRPr="000E4BF3" w:rsidRDefault="002A1D7D" w:rsidP="00E14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</w:p>
    <w:p w:rsidR="000772AC" w:rsidRPr="00E143A8" w:rsidRDefault="00E143A8" w:rsidP="00E143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Впишите недостающее число на месте многоточия. 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гол сдвига фаз между током и напряжением в последовательной 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RC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цепи переменного тока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при</w:t>
      </w:r>
      <w:r w:rsidR="005D19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R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=100 Ом, 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C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=0,1 мкФ, 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f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=10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perscript"/>
        </w:rPr>
        <w:t>5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/2π</w:t>
      </w:r>
      <w:r w:rsidR="005D19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</w:t>
      </w:r>
      <w:r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авен</w:t>
      </w:r>
      <w:r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….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perscript"/>
        </w:rPr>
        <w:t>0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</w:p>
    <w:p w:rsidR="007C46AC" w:rsidRPr="00E143A8" w:rsidRDefault="007C46AC" w:rsidP="00E143A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7C46AC" w:rsidRPr="00E143A8" w:rsidRDefault="007C46AC" w:rsidP="00E143A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0772AC" w:rsidRPr="00E143A8" w:rsidRDefault="00A13524" w:rsidP="00E143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Впишите недостающее число на месте многот</w:t>
      </w:r>
      <w:r w:rsidR="00E143A8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очия. 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</w:t>
      </w:r>
      <w:r w:rsidR="000772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гол сдвига фаз в трехфазной цепи 380 В</w:t>
      </w:r>
      <w:r w:rsidR="00E143A8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равен …. 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perscript"/>
        </w:rPr>
        <w:t>0</w:t>
      </w:r>
      <w:r w:rsidR="00184AAC" w:rsidRPr="00E143A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</w:p>
    <w:p w:rsidR="00873DA9" w:rsidRDefault="00873DA9" w:rsidP="00E143A8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143A8" w:rsidRPr="00E143A8" w:rsidRDefault="00E143A8" w:rsidP="00E143A8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C5F89" w:rsidRPr="00E143A8" w:rsidRDefault="00E143A8" w:rsidP="00E143A8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 Впишите недостающее число на месте многоточия. </w:t>
      </w:r>
      <w:r w:rsidR="007D72D6" w:rsidRPr="00E143A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873DA9" w:rsidRPr="00E143A8">
        <w:rPr>
          <w:rFonts w:ascii="Times New Roman" w:hAnsi="Times New Roman" w:cs="Times New Roman"/>
          <w:b/>
          <w:i/>
          <w:sz w:val="28"/>
          <w:szCs w:val="28"/>
        </w:rPr>
        <w:t>оминал плавкого предохранителя для защиты асинхронного электродвигателя номинальной мощностью 9,50 кВт при I</w:t>
      </w:r>
      <w:r w:rsidR="00873DA9" w:rsidRPr="00E143A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пуск</w:t>
      </w:r>
      <w:r w:rsidR="00873DA9" w:rsidRPr="00E143A8">
        <w:rPr>
          <w:rFonts w:ascii="Times New Roman" w:hAnsi="Times New Roman" w:cs="Times New Roman"/>
          <w:b/>
          <w:i/>
          <w:sz w:val="28"/>
          <w:szCs w:val="28"/>
        </w:rPr>
        <w:t>/I</w:t>
      </w:r>
      <w:r w:rsidR="00873DA9" w:rsidRPr="00E143A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ном</w:t>
      </w:r>
      <w:r w:rsidR="00873DA9"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 =5,5, запитанного от сети переменного тока напряжением 220 В и предназначенного для у</w:t>
      </w:r>
      <w:r w:rsidR="007D72D6"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правления регулирующей арматурой, должен составлять не </w:t>
      </w:r>
      <w:r w:rsidRPr="00E143A8">
        <w:rPr>
          <w:rFonts w:ascii="Times New Roman" w:hAnsi="Times New Roman" w:cs="Times New Roman"/>
          <w:b/>
          <w:i/>
          <w:sz w:val="28"/>
          <w:szCs w:val="28"/>
        </w:rPr>
        <w:t>менее ….</w:t>
      </w:r>
      <w:r w:rsidR="007D72D6" w:rsidRPr="00E143A8">
        <w:rPr>
          <w:rFonts w:ascii="Times New Roman" w:hAnsi="Times New Roman" w:cs="Times New Roman"/>
          <w:b/>
          <w:i/>
          <w:sz w:val="28"/>
          <w:szCs w:val="28"/>
        </w:rPr>
        <w:t xml:space="preserve"> Ампер. </w:t>
      </w:r>
    </w:p>
    <w:p w:rsidR="00E143A8" w:rsidRPr="00E143A8" w:rsidRDefault="00E143A8" w:rsidP="00E143A8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C5F89" w:rsidRPr="00A13524" w:rsidRDefault="00FC5F89" w:rsidP="00E143A8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1352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последовательности:</w:t>
      </w:r>
    </w:p>
    <w:p w:rsidR="00FC5F89" w:rsidRPr="00A13524" w:rsidRDefault="00FC5F89" w:rsidP="00E143A8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FC5F89" w:rsidRPr="00A13524" w:rsidRDefault="00A13524" w:rsidP="00A1352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524">
        <w:rPr>
          <w:rFonts w:ascii="Times New Roman" w:hAnsi="Times New Roman" w:cs="Times New Roman"/>
          <w:b/>
          <w:i/>
          <w:sz w:val="28"/>
          <w:szCs w:val="28"/>
        </w:rPr>
        <w:t xml:space="preserve">Укажите в виде последовательности цифр </w:t>
      </w:r>
      <w:r w:rsidR="00FC5F89" w:rsidRPr="00A13524">
        <w:rPr>
          <w:rFonts w:ascii="Times New Roman" w:hAnsi="Times New Roman" w:cs="Times New Roman"/>
          <w:b/>
          <w:i/>
          <w:sz w:val="28"/>
          <w:szCs w:val="28"/>
        </w:rPr>
        <w:t>приведённые ниже этапы выполнения действий по спасению жизни и сохранению здоровья пострадавшего:</w:t>
      </w:r>
    </w:p>
    <w:p w:rsidR="00FC5F89" w:rsidRPr="00A13524" w:rsidRDefault="00FC5F89" w:rsidP="00FC5F8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C5F89" w:rsidRPr="00A13524" w:rsidRDefault="00FC5F89" w:rsidP="0039430A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Освободить пострадавшего от воздействия на него опасного или вредного производственного фактора (электрического тока, химических веществ, воды, механического воздействия и др.) с использованием штатных или подручных средств и безопасных для себя приемов.</w:t>
      </w:r>
    </w:p>
    <w:p w:rsidR="00FC5F89" w:rsidRPr="00A13524" w:rsidRDefault="00FC5F89" w:rsidP="0039430A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Оценить состояние пострадавшего, определить характер и степень повреждения.</w:t>
      </w:r>
    </w:p>
    <w:p w:rsidR="00FC5F89" w:rsidRPr="00A13524" w:rsidRDefault="00FC5F89" w:rsidP="0039430A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Вызвать медицинских работников, готовить пострадавшего к транспортировке в лечебное учреждение.</w:t>
      </w:r>
    </w:p>
    <w:p w:rsidR="00FC5F89" w:rsidRPr="00A13524" w:rsidRDefault="00FC5F89" w:rsidP="0039430A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Придать пострадавшему безопасное положение, осторожно обнажить поврежденные участки, части тела и принять решение о мерах неотложной помощи.</w:t>
      </w:r>
    </w:p>
    <w:p w:rsidR="00FC5F89" w:rsidRPr="00A13524" w:rsidRDefault="00FC5F89" w:rsidP="0039430A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 xml:space="preserve">Выполнить необходимые мероприятия по спасению пострадавшего в порядке срочности - восстановить дыхание, остановить </w:t>
      </w:r>
      <w:r w:rsidRPr="00A13524">
        <w:rPr>
          <w:rFonts w:ascii="Times New Roman" w:hAnsi="Times New Roman" w:cs="Times New Roman"/>
          <w:sz w:val="28"/>
          <w:szCs w:val="28"/>
        </w:rPr>
        <w:lastRenderedPageBreak/>
        <w:t>кровотечение, иммобилизовать место перелома, наложить повязки и т.п.</w:t>
      </w:r>
    </w:p>
    <w:p w:rsidR="000772AC" w:rsidRPr="000E4BF3" w:rsidRDefault="000772AC" w:rsidP="003619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FF"/>
          <w:sz w:val="24"/>
          <w:szCs w:val="24"/>
        </w:rPr>
      </w:pPr>
    </w:p>
    <w:p w:rsidR="002A1D7D" w:rsidRPr="000E4BF3" w:rsidRDefault="002A1D7D" w:rsidP="00361988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</w:pPr>
    </w:p>
    <w:p w:rsidR="002A1D7D" w:rsidRPr="00A13524" w:rsidRDefault="00A13524" w:rsidP="00A135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3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Укажите в виде последовательности цифр </w:t>
      </w:r>
      <w:r w:rsidR="002A1D7D" w:rsidRPr="00A13524">
        <w:rPr>
          <w:rFonts w:ascii="Times New Roman" w:eastAsia="Calibri" w:hAnsi="Times New Roman" w:cs="Times New Roman"/>
          <w:b/>
          <w:i/>
          <w:sz w:val="28"/>
          <w:szCs w:val="28"/>
        </w:rPr>
        <w:t>этап</w:t>
      </w:r>
      <w:r w:rsidR="00361988" w:rsidRPr="00A13524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r w:rsidR="002A1D7D" w:rsidRPr="00A13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процедуры «утверждение типа».</w:t>
      </w:r>
    </w:p>
    <w:p w:rsidR="002A1D7D" w:rsidRPr="00A13524" w:rsidRDefault="002A1D7D" w:rsidP="0039430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524">
        <w:rPr>
          <w:rFonts w:ascii="Times New Roman" w:eastAsia="Calibri" w:hAnsi="Times New Roman" w:cs="Times New Roman"/>
          <w:sz w:val="28"/>
          <w:szCs w:val="28"/>
        </w:rPr>
        <w:t xml:space="preserve">подача заявки на утверждение типа; </w:t>
      </w:r>
    </w:p>
    <w:p w:rsidR="002A1D7D" w:rsidRPr="00A13524" w:rsidRDefault="002A1D7D" w:rsidP="0039430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524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об утверждении типа; </w:t>
      </w:r>
    </w:p>
    <w:p w:rsidR="002A1D7D" w:rsidRPr="00A13524" w:rsidRDefault="002A1D7D" w:rsidP="0039430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524">
        <w:rPr>
          <w:rFonts w:ascii="Times New Roman" w:eastAsia="Calibri" w:hAnsi="Times New Roman" w:cs="Times New Roman"/>
          <w:sz w:val="28"/>
          <w:szCs w:val="28"/>
        </w:rPr>
        <w:t xml:space="preserve">испытание СИ; </w:t>
      </w:r>
    </w:p>
    <w:p w:rsidR="002A1D7D" w:rsidRPr="00A13524" w:rsidRDefault="002A1D7D" w:rsidP="0039430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524">
        <w:rPr>
          <w:rFonts w:ascii="Times New Roman" w:eastAsia="Calibri" w:hAnsi="Times New Roman" w:cs="Times New Roman"/>
          <w:sz w:val="28"/>
          <w:szCs w:val="28"/>
        </w:rPr>
        <w:t>внесение сведений об утверждении типа в банк данных.</w:t>
      </w:r>
    </w:p>
    <w:p w:rsidR="007C46AC" w:rsidRPr="00A13524" w:rsidRDefault="007C46AC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E3B07" w:rsidRPr="00A13524" w:rsidRDefault="002E3B07" w:rsidP="00361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868" w:rsidRPr="00A13524" w:rsidRDefault="002E3B07" w:rsidP="00A1352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524">
        <w:rPr>
          <w:rFonts w:ascii="Times New Roman" w:hAnsi="Times New Roman" w:cs="Times New Roman"/>
          <w:b/>
          <w:i/>
          <w:sz w:val="28"/>
          <w:szCs w:val="28"/>
        </w:rPr>
        <w:t>Укажите</w:t>
      </w:r>
      <w:r w:rsidR="00A13524" w:rsidRPr="00A13524">
        <w:rPr>
          <w:rFonts w:ascii="Times New Roman" w:hAnsi="Times New Roman" w:cs="Times New Roman"/>
          <w:b/>
          <w:i/>
          <w:sz w:val="28"/>
          <w:szCs w:val="28"/>
        </w:rPr>
        <w:t xml:space="preserve"> в виде последовательности цифр </w:t>
      </w:r>
      <w:r w:rsidR="004A6868" w:rsidRPr="00A13524">
        <w:rPr>
          <w:rFonts w:ascii="Times New Roman" w:hAnsi="Times New Roman" w:cs="Times New Roman"/>
          <w:b/>
          <w:i/>
          <w:sz w:val="28"/>
          <w:szCs w:val="28"/>
        </w:rPr>
        <w:t>порядок работ при наложении заземления в электроустановках напряжением до 1000 В и выше с применением к</w:t>
      </w:r>
      <w:r w:rsidR="00DB0528" w:rsidRPr="00A13524">
        <w:rPr>
          <w:rFonts w:ascii="Times New Roman" w:hAnsi="Times New Roman" w:cs="Times New Roman"/>
          <w:b/>
          <w:i/>
          <w:sz w:val="28"/>
          <w:szCs w:val="28"/>
        </w:rPr>
        <w:t>омплекта переносного заземления.</w:t>
      </w:r>
    </w:p>
    <w:p w:rsidR="004A6868" w:rsidRPr="00A13524" w:rsidRDefault="004A6868" w:rsidP="0039430A">
      <w:pPr>
        <w:pStyle w:val="a7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 xml:space="preserve">Проверка отсутствия напряжения. </w:t>
      </w:r>
    </w:p>
    <w:p w:rsidR="004A6868" w:rsidRPr="00A13524" w:rsidRDefault="004A6868" w:rsidP="0039430A">
      <w:pPr>
        <w:pStyle w:val="a7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Наложение заземления на заземляемую токоведущую часть.</w:t>
      </w:r>
    </w:p>
    <w:p w:rsidR="004A6868" w:rsidRPr="00A13524" w:rsidRDefault="004A6868" w:rsidP="0039430A">
      <w:pPr>
        <w:pStyle w:val="a7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 xml:space="preserve">Присоединение зажимов переносного заземления к зажиму «земля» заземляемой токоведущей части и </w:t>
      </w:r>
    </w:p>
    <w:p w:rsidR="004A6868" w:rsidRPr="00A13524" w:rsidRDefault="002E3B07" w:rsidP="0039430A">
      <w:pPr>
        <w:pStyle w:val="a7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13524">
        <w:rPr>
          <w:rFonts w:ascii="Times New Roman" w:hAnsi="Times New Roman" w:cs="Times New Roman"/>
          <w:sz w:val="28"/>
          <w:szCs w:val="28"/>
        </w:rPr>
        <w:t>З</w:t>
      </w:r>
      <w:r w:rsidR="004A6868" w:rsidRPr="00A13524">
        <w:rPr>
          <w:rFonts w:ascii="Times New Roman" w:hAnsi="Times New Roman" w:cs="Times New Roman"/>
          <w:sz w:val="28"/>
          <w:szCs w:val="28"/>
        </w:rPr>
        <w:t>акрепление зажимов при помощи штанги из изоляционного материала с применением диэлектрических перчаток.</w:t>
      </w:r>
    </w:p>
    <w:p w:rsidR="004A6868" w:rsidRPr="000E4BF3" w:rsidRDefault="004A6868" w:rsidP="002E3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lang w:eastAsia="ru-RU"/>
        </w:rPr>
      </w:pPr>
    </w:p>
    <w:p w:rsidR="004A6868" w:rsidRPr="000E4BF3" w:rsidRDefault="004A6868" w:rsidP="002E3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FF"/>
          <w:spacing w:val="5"/>
          <w:sz w:val="28"/>
          <w:szCs w:val="28"/>
          <w:lang w:eastAsia="ru-RU"/>
        </w:rPr>
      </w:pPr>
    </w:p>
    <w:p w:rsidR="00332707" w:rsidRPr="00332707" w:rsidRDefault="00332707" w:rsidP="0033270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 дозой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облучения и вызванны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этой дозой биологически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последствия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организма человека. Ответ запишите </w:t>
      </w:r>
      <w:r w:rsidR="00D03860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 пар цифр в формате «доза облучения</w:t>
      </w:r>
      <w:r w:rsidR="00035D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4857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-биологические нарушения». 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Например, А2; В3; В4.</w:t>
      </w:r>
    </w:p>
    <w:p w:rsidR="009A4857" w:rsidRPr="00332707" w:rsidRDefault="009A4857" w:rsidP="00361988">
      <w:pPr>
        <w:tabs>
          <w:tab w:val="left" w:pos="709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облучении всего тела человека возможны следующие биологические нарушения в зависимости от дозы излучения: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9A4857" w:rsidRPr="00332707" w:rsidTr="002A1D7D">
        <w:tc>
          <w:tcPr>
            <w:tcW w:w="4252" w:type="dxa"/>
          </w:tcPr>
          <w:p w:rsidR="009A4857" w:rsidRPr="00332707" w:rsidRDefault="009A4857" w:rsidP="00361988">
            <w:pPr>
              <w:tabs>
                <w:tab w:val="left" w:pos="709"/>
              </w:tabs>
              <w:spacing w:after="0" w:line="240" w:lineRule="auto"/>
              <w:ind w:left="709" w:firstLine="3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Доза облучения</w:t>
            </w: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709"/>
              </w:tabs>
              <w:spacing w:after="0" w:line="240" w:lineRule="auto"/>
              <w:ind w:left="709" w:firstLine="3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Биологические нарушения</w:t>
            </w:r>
          </w:p>
        </w:tc>
      </w:tr>
      <w:tr w:rsidR="009A4857" w:rsidRPr="00332707" w:rsidTr="002A1D7D">
        <w:tc>
          <w:tcPr>
            <w:tcW w:w="4252" w:type="dxa"/>
          </w:tcPr>
          <w:p w:rsidR="009A4857" w:rsidRPr="00332707" w:rsidRDefault="009A4857" w:rsidP="005E15D4">
            <w:pPr>
              <w:tabs>
                <w:tab w:val="left" w:pos="317"/>
              </w:tabs>
              <w:spacing w:after="0" w:line="240" w:lineRule="auto"/>
              <w:ind w:left="884" w:hanging="425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139"/>
              </w:tabs>
              <w:spacing w:after="0" w:line="240" w:lineRule="auto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1.нарушение нормального состояния, возможна потеря трудоспособности</w:t>
            </w:r>
          </w:p>
        </w:tc>
      </w:tr>
      <w:tr w:rsidR="009A4857" w:rsidRPr="00332707" w:rsidTr="002A1D7D">
        <w:tc>
          <w:tcPr>
            <w:tcW w:w="4252" w:type="dxa"/>
          </w:tcPr>
          <w:p w:rsidR="009A4857" w:rsidRPr="00332707" w:rsidRDefault="005E15D4" w:rsidP="005E15D4">
            <w:pPr>
              <w:tabs>
                <w:tab w:val="left" w:pos="317"/>
              </w:tabs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9A4857"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50—100 рад </w:t>
            </w: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139"/>
              </w:tabs>
              <w:spacing w:after="0" w:line="240" w:lineRule="auto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E21E4"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возможны изменения в крови</w:t>
            </w:r>
          </w:p>
        </w:tc>
      </w:tr>
      <w:tr w:rsidR="009A4857" w:rsidRPr="00332707" w:rsidTr="002A1D7D">
        <w:tc>
          <w:tcPr>
            <w:tcW w:w="4252" w:type="dxa"/>
          </w:tcPr>
          <w:p w:rsidR="009A4857" w:rsidRPr="00332707" w:rsidRDefault="005E15D4" w:rsidP="005E15D4">
            <w:pPr>
              <w:tabs>
                <w:tab w:val="left" w:pos="317"/>
              </w:tabs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9A4857"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100—200 рад </w:t>
            </w: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139"/>
              </w:tabs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21E4"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крови, нормальное состояние трудоспособности нарушается; </w:t>
            </w:r>
          </w:p>
        </w:tc>
      </w:tr>
      <w:tr w:rsidR="009A4857" w:rsidRPr="00332707" w:rsidTr="002A1D7D">
        <w:tc>
          <w:tcPr>
            <w:tcW w:w="4252" w:type="dxa"/>
          </w:tcPr>
          <w:p w:rsidR="009A4857" w:rsidRPr="00332707" w:rsidRDefault="005E15D4" w:rsidP="005E15D4">
            <w:pPr>
              <w:tabs>
                <w:tab w:val="left" w:pos="317"/>
              </w:tabs>
              <w:spacing w:after="0" w:line="240" w:lineRule="auto"/>
              <w:ind w:left="884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В)</w:t>
            </w:r>
            <w:r w:rsidR="009A4857"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200—400 рад </w:t>
            </w: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139"/>
              </w:tabs>
              <w:spacing w:after="0" w:line="240" w:lineRule="auto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2E21E4"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смертельный исход почти во всех случаях облучения</w:t>
            </w:r>
          </w:p>
        </w:tc>
      </w:tr>
      <w:tr w:rsidR="009A4857" w:rsidRPr="00332707" w:rsidTr="002A1D7D">
        <w:tc>
          <w:tcPr>
            <w:tcW w:w="4252" w:type="dxa"/>
          </w:tcPr>
          <w:p w:rsidR="009A4857" w:rsidRPr="00332707" w:rsidRDefault="009A4857" w:rsidP="005E15D4">
            <w:pPr>
              <w:tabs>
                <w:tab w:val="left" w:pos="317"/>
              </w:tabs>
              <w:spacing w:after="0" w:line="240" w:lineRule="auto"/>
              <w:ind w:left="884" w:hanging="425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A4857" w:rsidRPr="00332707" w:rsidRDefault="009A4857" w:rsidP="00361988">
            <w:pPr>
              <w:tabs>
                <w:tab w:val="left" w:pos="139"/>
              </w:tabs>
              <w:spacing w:after="0" w:line="240" w:lineRule="auto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2E21E4"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2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потеря трудоспособности, возможен смертельный исход</w:t>
            </w:r>
          </w:p>
        </w:tc>
      </w:tr>
    </w:tbl>
    <w:p w:rsidR="009A4857" w:rsidRPr="00332707" w:rsidRDefault="009A4857" w:rsidP="003619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1D7D" w:rsidRPr="00332707" w:rsidRDefault="002A1D7D" w:rsidP="003619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176A" w:rsidRPr="00332707" w:rsidRDefault="00C0176A" w:rsidP="0039430A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327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Установите соответствие между материалом каждой термопары, обозначенной буквой (А, Б, В) и пределом измерений для этой термопары, обозначенной цифрой (1, 2, 3, 4, 5). Например, А2; В3; В4.</w:t>
      </w:r>
    </w:p>
    <w:p w:rsidR="00C0176A" w:rsidRPr="00332707" w:rsidRDefault="00C0176A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39"/>
        <w:gridCol w:w="4438"/>
      </w:tblGrid>
      <w:tr w:rsidR="00332707" w:rsidRPr="00332707" w:rsidTr="00332707">
        <w:trPr>
          <w:jc w:val="center"/>
        </w:trPr>
        <w:tc>
          <w:tcPr>
            <w:tcW w:w="4439" w:type="dxa"/>
            <w:vAlign w:val="center"/>
          </w:tcPr>
          <w:p w:rsidR="00C0176A" w:rsidRPr="00332707" w:rsidRDefault="00C0176A" w:rsidP="00361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Материал</w:t>
            </w:r>
          </w:p>
        </w:tc>
        <w:tc>
          <w:tcPr>
            <w:tcW w:w="4438" w:type="dxa"/>
          </w:tcPr>
          <w:p w:rsidR="00C0176A" w:rsidRPr="00332707" w:rsidRDefault="00C0176A" w:rsidP="00361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Пределы</w:t>
            </w:r>
          </w:p>
          <w:p w:rsidR="00C0176A" w:rsidRPr="00332707" w:rsidRDefault="00C0176A" w:rsidP="00361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измерений, °C</w:t>
            </w:r>
          </w:p>
        </w:tc>
      </w:tr>
      <w:tr w:rsidR="00332707" w:rsidRPr="00332707" w:rsidTr="00332707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 xml:space="preserve">А) Медь – копель 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–200 ÷ +100</w:t>
            </w:r>
          </w:p>
        </w:tc>
      </w:tr>
      <w:tr w:rsidR="00332707" w:rsidRPr="00332707" w:rsidTr="00332707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–200 ÷ +400</w:t>
            </w:r>
          </w:p>
        </w:tc>
      </w:tr>
      <w:tr w:rsidR="00332707" w:rsidRPr="00332707" w:rsidTr="00332707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Б) Хромель – копель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–50 ÷ +600</w:t>
            </w:r>
          </w:p>
        </w:tc>
      </w:tr>
      <w:tr w:rsidR="00332707" w:rsidRPr="00332707" w:rsidTr="00332707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–100 ÷ +700</w:t>
            </w:r>
          </w:p>
        </w:tc>
      </w:tr>
      <w:tr w:rsidR="00332707" w:rsidRPr="00332707" w:rsidTr="00332707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В) Хромель – алюмель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8"/>
                <w:szCs w:val="24"/>
              </w:rPr>
            </w:pPr>
            <w:r w:rsidRPr="00332707">
              <w:rPr>
                <w:rFonts w:ascii="Times New Roman" w:hAnsi="Times New Roman"/>
                <w:sz w:val="28"/>
                <w:szCs w:val="24"/>
              </w:rPr>
              <w:t>–200 ÷ +1000</w:t>
            </w:r>
          </w:p>
        </w:tc>
      </w:tr>
    </w:tbl>
    <w:p w:rsidR="009A4857" w:rsidRPr="00332707" w:rsidRDefault="009A4857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2A1D7D" w:rsidRPr="00332707" w:rsidRDefault="002A1D7D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32707" w:rsidRPr="00332707" w:rsidRDefault="00332707" w:rsidP="0033270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 в</w:t>
      </w:r>
      <w:r w:rsidR="00C0176A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</w:t>
      </w:r>
      <w:r w:rsidR="00C0176A"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отказов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обозначенными буквой (А, Б, В), и терминами, которые определяют эти отказы, обозначенными</w:t>
      </w:r>
      <w:r w:rsidR="00035D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32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цифрой (1, 2, 3, 4, 5). Например, А2; В3; В4.</w:t>
      </w:r>
    </w:p>
    <w:p w:rsidR="00C0176A" w:rsidRPr="00332707" w:rsidRDefault="00C0176A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39"/>
        <w:gridCol w:w="4438"/>
      </w:tblGrid>
      <w:tr w:rsidR="00C0176A" w:rsidRPr="00332707" w:rsidTr="0049242C">
        <w:trPr>
          <w:jc w:val="center"/>
        </w:trPr>
        <w:tc>
          <w:tcPr>
            <w:tcW w:w="4439" w:type="dxa"/>
            <w:vAlign w:val="center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Виды отказов</w:t>
            </w:r>
          </w:p>
        </w:tc>
        <w:tc>
          <w:tcPr>
            <w:tcW w:w="4438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Термины</w:t>
            </w:r>
          </w:p>
        </w:tc>
      </w:tr>
      <w:tr w:rsidR="00C0176A" w:rsidRPr="00332707" w:rsidTr="0049242C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А) 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взаимосвязи 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autoSpaceDE w:val="0"/>
              <w:autoSpaceDN w:val="0"/>
              <w:spacing w:after="0" w:line="240" w:lineRule="auto"/>
              <w:ind w:left="272" w:hanging="18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независимые и зависимые</w:t>
            </w:r>
          </w:p>
        </w:tc>
      </w:tr>
      <w:tr w:rsidR="00C0176A" w:rsidRPr="00332707" w:rsidTr="0049242C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повторяемости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autoSpaceDE w:val="0"/>
              <w:autoSpaceDN w:val="0"/>
              <w:spacing w:after="0" w:line="240" w:lineRule="auto"/>
              <w:ind w:left="272" w:hanging="18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одноразовые (сбои) и перемежающиеся</w:t>
            </w:r>
          </w:p>
        </w:tc>
      </w:tr>
      <w:tr w:rsidR="00C0176A" w:rsidRPr="00332707" w:rsidTr="0049242C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Б) По наличию внешних признаков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8"/>
              </w:tabs>
              <w:autoSpaceDE w:val="0"/>
              <w:autoSpaceDN w:val="0"/>
              <w:spacing w:after="0" w:line="240" w:lineRule="auto"/>
              <w:ind w:left="272" w:hanging="18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явные</w:t>
            </w: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неявные (скрытые)</w:t>
            </w:r>
          </w:p>
        </w:tc>
      </w:tr>
      <w:tr w:rsidR="00C0176A" w:rsidRPr="00332707" w:rsidTr="0049242C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причине возникновения  </w:t>
            </w: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8"/>
              </w:tabs>
              <w:autoSpaceDE w:val="0"/>
              <w:autoSpaceDN w:val="0"/>
              <w:spacing w:after="0" w:line="240" w:lineRule="auto"/>
              <w:ind w:left="272" w:hanging="18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конструкционные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производственные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эксплуатационные</w:t>
            </w:r>
          </w:p>
        </w:tc>
      </w:tr>
      <w:tr w:rsidR="00C0176A" w:rsidRPr="00332707" w:rsidTr="0049242C">
        <w:trPr>
          <w:jc w:val="center"/>
        </w:trPr>
        <w:tc>
          <w:tcPr>
            <w:tcW w:w="4439" w:type="dxa"/>
          </w:tcPr>
          <w:p w:rsidR="00C0176A" w:rsidRPr="00332707" w:rsidRDefault="00C0176A" w:rsidP="0036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В) 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характеру устранения </w:t>
            </w:r>
          </w:p>
          <w:p w:rsidR="00C0176A" w:rsidRPr="00332707" w:rsidRDefault="00C0176A" w:rsidP="00361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38" w:type="dxa"/>
          </w:tcPr>
          <w:p w:rsidR="00C0176A" w:rsidRPr="00332707" w:rsidRDefault="00C0176A" w:rsidP="0039430A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2" w:hanging="18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устойчивые</w:t>
            </w:r>
            <w:r w:rsidRPr="0033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327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самоустраняющиеся</w:t>
            </w:r>
          </w:p>
        </w:tc>
      </w:tr>
    </w:tbl>
    <w:p w:rsidR="00C0176A" w:rsidRPr="00332707" w:rsidRDefault="00C0176A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1D7D" w:rsidRPr="00E143A8" w:rsidRDefault="002A1D7D" w:rsidP="0036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3327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r w:rsidR="00332707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(ключи к заданиям), правила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результатов</w:t>
      </w:r>
      <w:r w:rsidR="00332707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этапа профессионального экзамена и принятия решения о допуске (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  </w:t>
      </w:r>
      <w:r w:rsidR="00332707"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допуске) к практическому этапу профессионального </w:t>
      </w: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экзамена:</w:t>
      </w:r>
    </w:p>
    <w:p w:rsidR="00215812" w:rsidRPr="00E143A8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1"/>
      </w:tblGrid>
      <w:tr w:rsidR="00E72C21" w:rsidRPr="00E143A8" w:rsidTr="00E72C21">
        <w:trPr>
          <w:cantSplit/>
          <w:tblHeader/>
        </w:trPr>
        <w:tc>
          <w:tcPr>
            <w:tcW w:w="959" w:type="dxa"/>
            <w:vAlign w:val="center"/>
            <w:hideMark/>
          </w:tcPr>
          <w:p w:rsidR="00E72C21" w:rsidRPr="00E143A8" w:rsidRDefault="00E72C21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72C21" w:rsidRPr="00E143A8" w:rsidRDefault="00E72C21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81" w:type="dxa"/>
            <w:vAlign w:val="center"/>
            <w:hideMark/>
          </w:tcPr>
          <w:p w:rsidR="00E72C21" w:rsidRPr="00E143A8" w:rsidRDefault="00E72C21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C21" w:rsidRPr="00E143A8" w:rsidTr="00E72C21">
        <w:trPr>
          <w:cantSplit/>
        </w:trPr>
        <w:tc>
          <w:tcPr>
            <w:tcW w:w="959" w:type="dxa"/>
            <w:vAlign w:val="center"/>
          </w:tcPr>
          <w:p w:rsidR="00E72C21" w:rsidRPr="00E143A8" w:rsidRDefault="00E72C21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72C21" w:rsidRPr="00E143A8" w:rsidRDefault="00E72C21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15812" w:rsidRPr="00E143A8" w:rsidRDefault="00215812" w:rsidP="009E5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E143A8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</w:t>
      </w:r>
      <w:r w:rsidR="00E91A60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7E66FB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1A0DE2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0. </w:t>
      </w:r>
    </w:p>
    <w:p w:rsidR="00215812" w:rsidRPr="00E143A8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</w:t>
      </w:r>
      <w:r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условии </w:t>
      </w:r>
      <w:r w:rsidR="00DE41B9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="00035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7E66FB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36 </w:t>
      </w:r>
      <w:r w:rsidR="00DE41B9"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143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Pr="00E143A8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E143A8" w:rsidRDefault="008F6EDA" w:rsidP="00E02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43A8" w:rsidRDefault="00970438" w:rsidP="00E02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DA590E" w:rsidRPr="00E143A8" w:rsidRDefault="008B2768" w:rsidP="00E02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</w:p>
    <w:p w:rsidR="00DA590E" w:rsidRPr="00E143A8" w:rsidRDefault="00DA590E" w:rsidP="00E02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 величину добавочного сопротивления вольтметра для расширения пределов измерения напряжения с 5 до 500 Вольт. Внутреннее сопротивление вольтметра равно 200 Ом.</w:t>
      </w:r>
    </w:p>
    <w:p w:rsidR="00DA590E" w:rsidRPr="00E143A8" w:rsidRDefault="00DA590E" w:rsidP="00DA59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140FA1" w:rsidRPr="00E143A8" w:rsidTr="00140FA1">
        <w:tc>
          <w:tcPr>
            <w:tcW w:w="9636" w:type="dxa"/>
          </w:tcPr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3A8">
              <w:rPr>
                <w:rFonts w:ascii="Times New Roman" w:eastAsia="Times New Roman" w:hAnsi="Times New Roman" w:cs="Times New Roman"/>
                <w:bCs/>
              </w:rPr>
              <w:t>ЗАДАНИЕ №1</w:t>
            </w: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3A8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:rsidR="00E0291F" w:rsidRPr="00E143A8" w:rsidRDefault="00140FA1" w:rsidP="00E02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E0291F"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Эксплуатация, техническое обслуживание и ремонт контрольно-измерительных приборов и автоматики (КИПиА) и аппаратуры системы управления защитой (СУЗ)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действие (действия):</w:t>
            </w:r>
            <w:r w:rsidR="007E66FB" w:rsidRPr="00E14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 w:rsidR="0003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291F"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величину добавочного сопротивления вольтметра для расширения пределов измерения напряжения с 5 до 500 Вольт. Внутреннее сопротивление вольтметра равно 200 Ом.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выполнения задания </w:t>
            </w:r>
            <w:r w:rsidRPr="00E14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956BCD" w:rsidRPr="00E143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E143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</w:t>
            </w:r>
            <w:r w:rsidR="00956BCD" w:rsidRPr="00E143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140FA1" w:rsidRPr="00E143A8" w:rsidRDefault="00E0291F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выполнено, если представлен численный результат, отличающийся от модельного ответа не более чем на 2 %.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FA1" w:rsidRPr="00E143A8" w:rsidRDefault="00140FA1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0FA1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43A8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2.</w:t>
      </w:r>
    </w:p>
    <w:p w:rsidR="008B2768" w:rsidRPr="00E143A8" w:rsidRDefault="00956BCD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3A8">
        <w:rPr>
          <w:rFonts w:ascii="Times New Roman" w:eastAsia="Times New Roman" w:hAnsi="Times New Roman" w:cs="Times New Roman"/>
          <w:sz w:val="28"/>
          <w:szCs w:val="28"/>
        </w:rPr>
        <w:t>На рисунке п</w:t>
      </w:r>
      <w:r w:rsidR="002C7CC2" w:rsidRPr="00E143A8">
        <w:rPr>
          <w:rFonts w:ascii="Times New Roman" w:eastAsia="Times New Roman" w:hAnsi="Times New Roman" w:cs="Times New Roman"/>
          <w:sz w:val="28"/>
          <w:szCs w:val="28"/>
        </w:rPr>
        <w:t xml:space="preserve">редставлены </w:t>
      </w:r>
      <w:r w:rsidRPr="00E143A8">
        <w:rPr>
          <w:rFonts w:ascii="Times New Roman" w:eastAsia="Times New Roman" w:hAnsi="Times New Roman" w:cs="Times New Roman"/>
          <w:sz w:val="28"/>
          <w:szCs w:val="28"/>
        </w:rPr>
        <w:t xml:space="preserve">шкала и </w:t>
      </w:r>
      <w:r w:rsidR="002C7CC2" w:rsidRPr="00E143A8">
        <w:rPr>
          <w:rFonts w:ascii="Times New Roman" w:eastAsia="Times New Roman" w:hAnsi="Times New Roman" w:cs="Times New Roman"/>
          <w:sz w:val="28"/>
          <w:szCs w:val="28"/>
        </w:rPr>
        <w:t xml:space="preserve">показания прибора. Заполните таблицу, включающую характеристики прибора и величину измеряемого </w:t>
      </w:r>
      <w:r w:rsidRPr="00E143A8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2C7CC2" w:rsidRPr="00E143A8">
        <w:rPr>
          <w:rFonts w:ascii="Times New Roman" w:eastAsia="Times New Roman" w:hAnsi="Times New Roman" w:cs="Times New Roman"/>
          <w:sz w:val="28"/>
          <w:szCs w:val="28"/>
        </w:rPr>
        <w:t>значения.</w:t>
      </w: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43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139700</wp:posOffset>
            </wp:positionV>
            <wp:extent cx="3018790" cy="1562100"/>
            <wp:effectExtent l="19050" t="0" r="0" b="0"/>
            <wp:wrapSquare wrapText="bothSides"/>
            <wp:docPr id="37" name="Рисунок 37" descr="E:\Документы\Сертификация\ОБУЧЕНИЕ НАРК 2017\ПРИМЕРЫ КОС ДЛЯ ОТЧЁТА\Электрик участка КИП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Документы\Сертификация\ОБУЧЕНИЕ НАРК 2017\ПРИМЕРЫ КОС ДЛЯ ОТЧЁТА\Электрик участка КИП\slide_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9"/>
        <w:gridCol w:w="2144"/>
      </w:tblGrid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прибора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измерений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шкалы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14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Измеряемый ток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2C7CC2" w:rsidP="0003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C2" w:rsidRPr="00E143A8" w:rsidTr="002C7CC2">
        <w:tc>
          <w:tcPr>
            <w:tcW w:w="2469" w:type="dxa"/>
          </w:tcPr>
          <w:p w:rsidR="002C7CC2" w:rsidRPr="00E143A8" w:rsidRDefault="00035D11" w:rsidP="0003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2144" w:type="dxa"/>
          </w:tcPr>
          <w:p w:rsidR="002C7CC2" w:rsidRPr="00E143A8" w:rsidRDefault="002C7CC2" w:rsidP="002C7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768" w:rsidRPr="00E143A8" w:rsidRDefault="008B2768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140FA1" w:rsidRPr="00E143A8" w:rsidTr="00140FA1">
        <w:tc>
          <w:tcPr>
            <w:tcW w:w="9634" w:type="dxa"/>
          </w:tcPr>
          <w:p w:rsidR="00140FA1" w:rsidRPr="00E143A8" w:rsidRDefault="00140FA1" w:rsidP="00140F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43A8">
              <w:rPr>
                <w:rFonts w:ascii="Calibri" w:eastAsia="Times New Roman" w:hAnsi="Calibri" w:cs="Times New Roman"/>
              </w:rPr>
              <w:br w:type="page"/>
            </w: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3A8">
              <w:rPr>
                <w:rFonts w:ascii="Times New Roman" w:eastAsia="Times New Roman" w:hAnsi="Times New Roman" w:cs="Times New Roman"/>
                <w:bCs/>
              </w:rPr>
              <w:t>ЗАДАНИЕ №2</w:t>
            </w: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0FA1" w:rsidRPr="00E143A8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3A8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:rsidR="00956BCD" w:rsidRPr="00E143A8" w:rsidRDefault="00140FA1" w:rsidP="00956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 функция: </w:t>
            </w:r>
            <w:r w:rsidR="00956BCD" w:rsidRPr="00E1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Метрологический контроль состояния и применения средств измерения (СИ)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действие (действия):</w:t>
            </w:r>
            <w:r w:rsidR="00956BCD" w:rsidRPr="00E14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56BCD" w:rsidRPr="00E143A8" w:rsidRDefault="00140FA1" w:rsidP="0095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 w:rsidR="0003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6BCD"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рисунке представлены шкала и показания прибора. Заполните таблицу, включающую характеристики прибора и величину измеряемого им значения.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выполнения задания </w:t>
            </w:r>
            <w:r w:rsidRPr="00E14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956BCD" w:rsidRPr="00E143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минут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BCD" w:rsidRPr="00E143A8" w:rsidRDefault="00956BCD" w:rsidP="0095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956BCD" w:rsidRPr="00E143A8" w:rsidRDefault="00956BCD" w:rsidP="0095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выполнено, если все параметры прибора указаны в соответствии с модельным ответом, а численный результат, соответствующий показаниям прибора, отличается от модельного ответа не более чем на 1 %.</w:t>
            </w:r>
          </w:p>
          <w:p w:rsidR="00140FA1" w:rsidRPr="00E143A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FA1" w:rsidRPr="00E143A8" w:rsidRDefault="00140FA1" w:rsidP="00140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151FC" w:rsidRPr="00E143A8" w:rsidRDefault="00C151FC" w:rsidP="00C1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FC" w:rsidRPr="00E143A8" w:rsidRDefault="00C151FC" w:rsidP="003943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Критерий принятия положительного решения относительно прохождения практической части экзамена соответствует 100 % верных результатов по всем пунктам обоих заданий.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б) задание для оформления и защиты портфолио: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трудовая функция: портфолио не предусмотрено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________________________________________________________;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трудовое действие (действия): -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____________________________________________;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(заполняется, если предусмотрена оценка</w:t>
      </w:r>
      <w:r w:rsidR="008A4FFC">
        <w:rPr>
          <w:rFonts w:ascii="Times New Roman" w:hAnsi="Times New Roman" w:cs="Times New Roman"/>
          <w:sz w:val="28"/>
          <w:szCs w:val="28"/>
        </w:rPr>
        <w:t xml:space="preserve"> </w:t>
      </w:r>
      <w:r w:rsidRPr="00E143A8">
        <w:rPr>
          <w:rFonts w:ascii="Times New Roman" w:hAnsi="Times New Roman" w:cs="Times New Roman"/>
          <w:sz w:val="28"/>
          <w:szCs w:val="28"/>
        </w:rPr>
        <w:t>трудовых действий)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задание: -__________________________________________________________________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(собрать, оформить и представить портфолио работ или документов, отражающих выполнение трудовых функций, соответствующих квалификации)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требования к структуре и оформлению портфолио: -____________________________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(перечисляются конкретные документы, работы, результаты выполненных работ, которые должны войти в портфолио, с указанием формы их представления и другое)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типовые   вопросы   для   собеседования   по   материалам портфолио (если</w:t>
      </w:r>
      <w:r w:rsidR="00035D11">
        <w:rPr>
          <w:rFonts w:ascii="Times New Roman" w:hAnsi="Times New Roman" w:cs="Times New Roman"/>
          <w:sz w:val="28"/>
          <w:szCs w:val="28"/>
        </w:rPr>
        <w:t xml:space="preserve"> </w:t>
      </w:r>
      <w:r w:rsidRPr="00E143A8">
        <w:rPr>
          <w:rFonts w:ascii="Times New Roman" w:hAnsi="Times New Roman" w:cs="Times New Roman"/>
          <w:sz w:val="28"/>
          <w:szCs w:val="28"/>
        </w:rPr>
        <w:t>предусмотрена защита портфолио): -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 _________________________________________;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критерии оценки (в том числе модельные ответы на типовые вопросы для</w:t>
      </w:r>
      <w:r w:rsidR="00035D11">
        <w:rPr>
          <w:rFonts w:ascii="Times New Roman" w:hAnsi="Times New Roman" w:cs="Times New Roman"/>
          <w:sz w:val="28"/>
          <w:szCs w:val="28"/>
        </w:rPr>
        <w:t xml:space="preserve"> </w:t>
      </w:r>
      <w:r w:rsidRPr="00E143A8">
        <w:rPr>
          <w:rFonts w:ascii="Times New Roman" w:hAnsi="Times New Roman" w:cs="Times New Roman"/>
          <w:sz w:val="28"/>
          <w:szCs w:val="28"/>
        </w:rPr>
        <w:t xml:space="preserve">собеседования) </w:t>
      </w:r>
      <w:hyperlink w:anchor="P236" w:history="1">
        <w:r w:rsidRPr="00E143A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E143A8">
        <w:rPr>
          <w:rFonts w:ascii="Times New Roman" w:hAnsi="Times New Roman" w:cs="Times New Roman"/>
          <w:sz w:val="28"/>
          <w:szCs w:val="28"/>
        </w:rPr>
        <w:t>: -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13.  Правила обработки результатов профессионального экзамена и принятия решения о соответствии квалификации соискателя требованиям к </w:t>
      </w:r>
      <w:r w:rsidRPr="00E143A8">
        <w:rPr>
          <w:rFonts w:ascii="Times New Roman" w:hAnsi="Times New Roman" w:cs="Times New Roman"/>
          <w:sz w:val="28"/>
          <w:szCs w:val="28"/>
        </w:rPr>
        <w:lastRenderedPageBreak/>
        <w:t>квалификации: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требованиям к квалификации по квалификации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Электрик участка по контрольно-измерительным приборам и автоматике атомной станции (5 уровень квалификации) 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3A8">
        <w:rPr>
          <w:rFonts w:ascii="Times New Roman" w:hAnsi="Times New Roman" w:cs="Times New Roman"/>
          <w:sz w:val="20"/>
          <w:szCs w:val="20"/>
        </w:rPr>
        <w:t xml:space="preserve"> (наименование квалификации)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принимается при совместном выполнении условий:</w:t>
      </w:r>
    </w:p>
    <w:p w:rsidR="00C151FC" w:rsidRPr="00E143A8" w:rsidRDefault="00C151FC" w:rsidP="0039430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Теоретическое задание должно быть выполнено не менее чем на 60 % (для допуска к практической части экзамена).</w:t>
      </w:r>
    </w:p>
    <w:p w:rsidR="00C151FC" w:rsidRPr="00E143A8" w:rsidRDefault="00C151FC" w:rsidP="0039430A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Практические задания - задание 1 и задание 2 - должны быть выполнены с результатом 100%. 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51FC" w:rsidRPr="00E143A8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3A8">
        <w:rPr>
          <w:rFonts w:ascii="Times New Roman" w:hAnsi="Times New Roman" w:cs="Times New Roman"/>
          <w:sz w:val="20"/>
          <w:szCs w:val="20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C151FC" w:rsidRDefault="00C151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FC" w:rsidRDefault="008A4F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FC" w:rsidRPr="00E143A8" w:rsidRDefault="008A4FFC" w:rsidP="00C151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1FC" w:rsidRPr="00E143A8" w:rsidRDefault="00C151FC" w:rsidP="00C1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14.  Перечень нормативных правовых и иных документов, использованных при подготовке комплекта оценочных средств (при наличии):</w:t>
      </w:r>
    </w:p>
    <w:p w:rsidR="00C151FC" w:rsidRPr="00E143A8" w:rsidRDefault="00C151FC" w:rsidP="0039430A">
      <w:pPr>
        <w:pStyle w:val="a7"/>
        <w:numPr>
          <w:ilvl w:val="0"/>
          <w:numId w:val="11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>Основные правила обеспечения эксплуатации атомных станций. СТО 1.1.1.01.0678-2007 (с изм. № 1 от 2008, № 2 от 2009, № 3, 4, 5 от 2010);</w:t>
      </w:r>
    </w:p>
    <w:p w:rsidR="00C151FC" w:rsidRPr="00E143A8" w:rsidRDefault="00C151FC" w:rsidP="0039430A">
      <w:pPr>
        <w:pStyle w:val="a7"/>
        <w:numPr>
          <w:ilvl w:val="0"/>
          <w:numId w:val="11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Профессиональный стандарт Специалист в области контрольно-измерительных приборов и автоматики атомной станции (утв. </w:t>
      </w:r>
      <w:r w:rsidRPr="00E143A8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приказом</w:t>
      </w:r>
      <w:r w:rsidRPr="00E143A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29 мая 2015 г. N 333н);</w:t>
      </w:r>
    </w:p>
    <w:p w:rsidR="00C151FC" w:rsidRPr="00E143A8" w:rsidRDefault="00C151FC" w:rsidP="0039430A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ядерной безопасности реакторных  установок атомных станций НП-082-07, </w:t>
      </w:r>
      <w:r w:rsidRPr="00E143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Утверждены постановлением Федеральной службы по экологическому, технологическому и атомному надзору от 10 декабря 2007 г. № 4</w:t>
      </w:r>
      <w:r w:rsidR="00314300" w:rsidRPr="00E143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14300" w:rsidRPr="00E143A8" w:rsidRDefault="00314300" w:rsidP="0039430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A8">
        <w:rPr>
          <w:rFonts w:ascii="Times New Roman" w:hAnsi="Times New Roman" w:cs="Times New Roman"/>
          <w:bCs/>
          <w:sz w:val="28"/>
          <w:szCs w:val="28"/>
        </w:rPr>
        <w:t>Государственная система обеспечения единства измерений. Правила проведения аккредитации метрологических служб юридических лиц на право поверки средств измерений. Пр 50.2.014-96.</w:t>
      </w:r>
    </w:p>
    <w:p w:rsidR="00314300" w:rsidRPr="00E143A8" w:rsidRDefault="00314300" w:rsidP="0039430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3A8">
        <w:rPr>
          <w:rFonts w:ascii="Times New Roman" w:hAnsi="Times New Roman" w:cs="Times New Roman"/>
          <w:sz w:val="28"/>
          <w:szCs w:val="28"/>
        </w:rPr>
        <w:t xml:space="preserve">Гост Р 8.565-96. Государственный стандарт российской федерации. Государственная система обеспечения единства измерений. Метрологическое обеспечение эксплуатации атомных станций. </w:t>
      </w:r>
      <w:r w:rsidRPr="00E14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положения.</w:t>
      </w:r>
    </w:p>
    <w:p w:rsidR="00C151FC" w:rsidRPr="00C151FC" w:rsidRDefault="00C151FC" w:rsidP="00314300">
      <w:pPr>
        <w:pStyle w:val="a7"/>
        <w:tabs>
          <w:tab w:val="right" w:pos="567"/>
        </w:tabs>
        <w:spacing w:after="0" w:line="240" w:lineRule="auto"/>
        <w:ind w:left="107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C151FC" w:rsidRPr="00C151FC" w:rsidSect="002A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58" w:rsidRDefault="00E15158" w:rsidP="00970438">
      <w:pPr>
        <w:spacing w:after="0" w:line="240" w:lineRule="auto"/>
      </w:pPr>
      <w:r>
        <w:separator/>
      </w:r>
    </w:p>
  </w:endnote>
  <w:endnote w:type="continuationSeparator" w:id="0">
    <w:p w:rsidR="00E15158" w:rsidRDefault="00E15158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9719"/>
      <w:docPartObj>
        <w:docPartGallery w:val="Page Numbers (Bottom of Page)"/>
        <w:docPartUnique/>
      </w:docPartObj>
    </w:sdtPr>
    <w:sdtEndPr/>
    <w:sdtContent>
      <w:p w:rsidR="005D19A5" w:rsidRDefault="005D19A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9A5" w:rsidRDefault="005D19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58" w:rsidRDefault="00E15158" w:rsidP="00970438">
      <w:pPr>
        <w:spacing w:after="0" w:line="240" w:lineRule="auto"/>
      </w:pPr>
      <w:r>
        <w:separator/>
      </w:r>
    </w:p>
  </w:footnote>
  <w:footnote w:type="continuationSeparator" w:id="0">
    <w:p w:rsidR="00E15158" w:rsidRDefault="00E15158" w:rsidP="00970438">
      <w:pPr>
        <w:spacing w:after="0" w:line="240" w:lineRule="auto"/>
      </w:pPr>
      <w:r>
        <w:continuationSeparator/>
      </w:r>
    </w:p>
  </w:footnote>
  <w:footnote w:id="1">
    <w:p w:rsidR="005D19A5" w:rsidRPr="00A7421F" w:rsidRDefault="005D19A5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5D19A5" w:rsidRDefault="005D19A5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5D19A5" w:rsidRDefault="005D19A5" w:rsidP="00970438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5D19A5" w:rsidRPr="00970438" w:rsidRDefault="005D19A5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6036"/>
    <w:multiLevelType w:val="hybridMultilevel"/>
    <w:tmpl w:val="859414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D57489"/>
    <w:multiLevelType w:val="hybridMultilevel"/>
    <w:tmpl w:val="D9CC1A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0A869D1"/>
    <w:multiLevelType w:val="hybridMultilevel"/>
    <w:tmpl w:val="10AE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643AB"/>
    <w:multiLevelType w:val="hybridMultilevel"/>
    <w:tmpl w:val="70DAF76E"/>
    <w:lvl w:ilvl="0" w:tplc="46B87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ED46D5"/>
    <w:multiLevelType w:val="hybridMultilevel"/>
    <w:tmpl w:val="865C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769B"/>
    <w:multiLevelType w:val="hybridMultilevel"/>
    <w:tmpl w:val="EB6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5361A"/>
    <w:multiLevelType w:val="hybridMultilevel"/>
    <w:tmpl w:val="2CD8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2A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51C3B"/>
    <w:multiLevelType w:val="hybridMultilevel"/>
    <w:tmpl w:val="4202C3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37B1"/>
    <w:rsid w:val="000354B0"/>
    <w:rsid w:val="00035D11"/>
    <w:rsid w:val="0004573E"/>
    <w:rsid w:val="0005081A"/>
    <w:rsid w:val="000718B7"/>
    <w:rsid w:val="000772AC"/>
    <w:rsid w:val="000845D4"/>
    <w:rsid w:val="000A6807"/>
    <w:rsid w:val="000C4EFC"/>
    <w:rsid w:val="000E4BF3"/>
    <w:rsid w:val="000E7FE7"/>
    <w:rsid w:val="00107E3A"/>
    <w:rsid w:val="00140FA1"/>
    <w:rsid w:val="00147C3E"/>
    <w:rsid w:val="00147C84"/>
    <w:rsid w:val="00184AAC"/>
    <w:rsid w:val="001A0DE2"/>
    <w:rsid w:val="001A372E"/>
    <w:rsid w:val="001D44C6"/>
    <w:rsid w:val="001E1E00"/>
    <w:rsid w:val="00204452"/>
    <w:rsid w:val="002105B8"/>
    <w:rsid w:val="00215812"/>
    <w:rsid w:val="0021696C"/>
    <w:rsid w:val="00224525"/>
    <w:rsid w:val="00244E58"/>
    <w:rsid w:val="002469BC"/>
    <w:rsid w:val="00247756"/>
    <w:rsid w:val="00275CBF"/>
    <w:rsid w:val="00276F9F"/>
    <w:rsid w:val="002A1D7D"/>
    <w:rsid w:val="002C7CC2"/>
    <w:rsid w:val="002E21E4"/>
    <w:rsid w:val="002E3B07"/>
    <w:rsid w:val="00314300"/>
    <w:rsid w:val="00316B1A"/>
    <w:rsid w:val="003203EA"/>
    <w:rsid w:val="00324300"/>
    <w:rsid w:val="00326346"/>
    <w:rsid w:val="00332707"/>
    <w:rsid w:val="00344654"/>
    <w:rsid w:val="00353FBD"/>
    <w:rsid w:val="003569BA"/>
    <w:rsid w:val="00361988"/>
    <w:rsid w:val="0039430A"/>
    <w:rsid w:val="003A0155"/>
    <w:rsid w:val="003B4C1F"/>
    <w:rsid w:val="003C687E"/>
    <w:rsid w:val="003E5C73"/>
    <w:rsid w:val="00411175"/>
    <w:rsid w:val="00427302"/>
    <w:rsid w:val="0043253F"/>
    <w:rsid w:val="00445E0D"/>
    <w:rsid w:val="004524AF"/>
    <w:rsid w:val="0049242C"/>
    <w:rsid w:val="004A6868"/>
    <w:rsid w:val="004B208F"/>
    <w:rsid w:val="004B7075"/>
    <w:rsid w:val="00531076"/>
    <w:rsid w:val="0053200F"/>
    <w:rsid w:val="00536524"/>
    <w:rsid w:val="0054721D"/>
    <w:rsid w:val="005500A7"/>
    <w:rsid w:val="005B0595"/>
    <w:rsid w:val="005B54BB"/>
    <w:rsid w:val="005C1A66"/>
    <w:rsid w:val="005D19A5"/>
    <w:rsid w:val="005E15D4"/>
    <w:rsid w:val="005F6DFA"/>
    <w:rsid w:val="00620B10"/>
    <w:rsid w:val="00637541"/>
    <w:rsid w:val="00645199"/>
    <w:rsid w:val="00666FE1"/>
    <w:rsid w:val="00667CDD"/>
    <w:rsid w:val="0067295B"/>
    <w:rsid w:val="0068655A"/>
    <w:rsid w:val="00693691"/>
    <w:rsid w:val="006B4AB3"/>
    <w:rsid w:val="006D2DA5"/>
    <w:rsid w:val="006F1B6D"/>
    <w:rsid w:val="007018B5"/>
    <w:rsid w:val="007235D8"/>
    <w:rsid w:val="00772DD9"/>
    <w:rsid w:val="00785B07"/>
    <w:rsid w:val="007C46AC"/>
    <w:rsid w:val="007C5D13"/>
    <w:rsid w:val="007D690F"/>
    <w:rsid w:val="007D72D6"/>
    <w:rsid w:val="007E645A"/>
    <w:rsid w:val="007E66FB"/>
    <w:rsid w:val="007F0A73"/>
    <w:rsid w:val="00800984"/>
    <w:rsid w:val="00866EFF"/>
    <w:rsid w:val="00873929"/>
    <w:rsid w:val="00873DA9"/>
    <w:rsid w:val="008A4FFC"/>
    <w:rsid w:val="008B2768"/>
    <w:rsid w:val="008B5CF6"/>
    <w:rsid w:val="008C146E"/>
    <w:rsid w:val="008F6EDA"/>
    <w:rsid w:val="009166C2"/>
    <w:rsid w:val="009213ED"/>
    <w:rsid w:val="009237DF"/>
    <w:rsid w:val="00933510"/>
    <w:rsid w:val="00944503"/>
    <w:rsid w:val="00956BCD"/>
    <w:rsid w:val="00963147"/>
    <w:rsid w:val="00970438"/>
    <w:rsid w:val="0097316B"/>
    <w:rsid w:val="00976224"/>
    <w:rsid w:val="00980CB9"/>
    <w:rsid w:val="00996F0E"/>
    <w:rsid w:val="009A4857"/>
    <w:rsid w:val="009A48BF"/>
    <w:rsid w:val="009A558F"/>
    <w:rsid w:val="009C3CCC"/>
    <w:rsid w:val="009C7844"/>
    <w:rsid w:val="009D0EE3"/>
    <w:rsid w:val="009E0E24"/>
    <w:rsid w:val="009E51B0"/>
    <w:rsid w:val="009E60D5"/>
    <w:rsid w:val="00A13524"/>
    <w:rsid w:val="00A20681"/>
    <w:rsid w:val="00A20DFD"/>
    <w:rsid w:val="00A23C8E"/>
    <w:rsid w:val="00A251A2"/>
    <w:rsid w:val="00A259AE"/>
    <w:rsid w:val="00A70E5D"/>
    <w:rsid w:val="00A7272B"/>
    <w:rsid w:val="00A7421F"/>
    <w:rsid w:val="00A76329"/>
    <w:rsid w:val="00AA64B4"/>
    <w:rsid w:val="00AC369F"/>
    <w:rsid w:val="00AC4062"/>
    <w:rsid w:val="00AC56EB"/>
    <w:rsid w:val="00AD1D3F"/>
    <w:rsid w:val="00AF476B"/>
    <w:rsid w:val="00B03C6B"/>
    <w:rsid w:val="00B419F6"/>
    <w:rsid w:val="00B51080"/>
    <w:rsid w:val="00B75A3C"/>
    <w:rsid w:val="00B841F1"/>
    <w:rsid w:val="00B84209"/>
    <w:rsid w:val="00B85CCB"/>
    <w:rsid w:val="00BF136E"/>
    <w:rsid w:val="00BF2D49"/>
    <w:rsid w:val="00BF6CEC"/>
    <w:rsid w:val="00C0176A"/>
    <w:rsid w:val="00C04179"/>
    <w:rsid w:val="00C151FC"/>
    <w:rsid w:val="00C32F61"/>
    <w:rsid w:val="00C74EB1"/>
    <w:rsid w:val="00C83CB4"/>
    <w:rsid w:val="00C863F4"/>
    <w:rsid w:val="00CD4724"/>
    <w:rsid w:val="00CF0E4C"/>
    <w:rsid w:val="00CF1110"/>
    <w:rsid w:val="00D03860"/>
    <w:rsid w:val="00D40185"/>
    <w:rsid w:val="00D53B83"/>
    <w:rsid w:val="00D562CD"/>
    <w:rsid w:val="00D57B02"/>
    <w:rsid w:val="00DA33EA"/>
    <w:rsid w:val="00DA590E"/>
    <w:rsid w:val="00DB0528"/>
    <w:rsid w:val="00DC05AF"/>
    <w:rsid w:val="00DE41B9"/>
    <w:rsid w:val="00DE78FA"/>
    <w:rsid w:val="00E0291F"/>
    <w:rsid w:val="00E143A8"/>
    <w:rsid w:val="00E15158"/>
    <w:rsid w:val="00E16C6D"/>
    <w:rsid w:val="00E36DBD"/>
    <w:rsid w:val="00E567EC"/>
    <w:rsid w:val="00E577B3"/>
    <w:rsid w:val="00E62108"/>
    <w:rsid w:val="00E65E39"/>
    <w:rsid w:val="00E72589"/>
    <w:rsid w:val="00E72C21"/>
    <w:rsid w:val="00E916F8"/>
    <w:rsid w:val="00E91A60"/>
    <w:rsid w:val="00E93425"/>
    <w:rsid w:val="00E97C30"/>
    <w:rsid w:val="00EB0AEF"/>
    <w:rsid w:val="00EB78A3"/>
    <w:rsid w:val="00ED1078"/>
    <w:rsid w:val="00ED5143"/>
    <w:rsid w:val="00ED65B8"/>
    <w:rsid w:val="00F3528E"/>
    <w:rsid w:val="00F45064"/>
    <w:rsid w:val="00F75CD6"/>
    <w:rsid w:val="00FC276F"/>
    <w:rsid w:val="00FC5F89"/>
    <w:rsid w:val="00FE5ACA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53651-F15D-4B26-B168-6F883EB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1"/>
  </w:style>
  <w:style w:type="paragraph" w:styleId="1">
    <w:name w:val="heading 1"/>
    <w:basedOn w:val="a"/>
    <w:next w:val="a"/>
    <w:link w:val="10"/>
    <w:uiPriority w:val="99"/>
    <w:qFormat/>
    <w:rsid w:val="00C151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uiPriority w:val="59"/>
    <w:rsid w:val="00077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77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DA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90E"/>
  </w:style>
  <w:style w:type="character" w:styleId="ae">
    <w:name w:val="Emphasis"/>
    <w:basedOn w:val="a0"/>
    <w:uiPriority w:val="20"/>
    <w:qFormat/>
    <w:rsid w:val="00DA590E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C1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151FC"/>
  </w:style>
  <w:style w:type="paragraph" w:styleId="af1">
    <w:name w:val="footer"/>
    <w:basedOn w:val="a"/>
    <w:link w:val="af2"/>
    <w:uiPriority w:val="99"/>
    <w:unhideWhenUsed/>
    <w:rsid w:val="00C1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51FC"/>
  </w:style>
  <w:style w:type="character" w:customStyle="1" w:styleId="10">
    <w:name w:val="Заголовок 1 Знак"/>
    <w:basedOn w:val="a0"/>
    <w:link w:val="1"/>
    <w:uiPriority w:val="99"/>
    <w:rsid w:val="00C151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C151FC"/>
    <w:rPr>
      <w:color w:val="106BBE"/>
    </w:rPr>
  </w:style>
  <w:style w:type="character" w:styleId="af4">
    <w:name w:val="Hyperlink"/>
    <w:basedOn w:val="a0"/>
    <w:uiPriority w:val="99"/>
    <w:semiHidden/>
    <w:unhideWhenUsed/>
    <w:rsid w:val="00314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0153-84EF-4889-9DF4-BC462E5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Вольская Татьяна</cp:lastModifiedBy>
  <cp:revision>2</cp:revision>
  <cp:lastPrinted>2017-09-18T08:40:00Z</cp:lastPrinted>
  <dcterms:created xsi:type="dcterms:W3CDTF">2018-02-21T11:33:00Z</dcterms:created>
  <dcterms:modified xsi:type="dcterms:W3CDTF">2018-02-21T11:33:00Z</dcterms:modified>
</cp:coreProperties>
</file>