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F" w:rsidRDefault="00A7421F" w:rsidP="00A741B8">
      <w:pPr>
        <w:pStyle w:val="af0"/>
        <w:rPr>
          <w:noProof/>
          <w:lang w:eastAsia="ru-RU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3E8789F0" wp14:editId="70C39CD8">
            <wp:simplePos x="0" y="0"/>
            <wp:positionH relativeFrom="column">
              <wp:posOffset>-1038225</wp:posOffset>
            </wp:positionH>
            <wp:positionV relativeFrom="paragraph">
              <wp:posOffset>8890</wp:posOffset>
            </wp:positionV>
            <wp:extent cx="7560310" cy="1752600"/>
            <wp:effectExtent l="0" t="0" r="254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</w:p>
    <w:p w:rsidR="00A7421F" w:rsidRP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</w:pPr>
      <w:r w:rsidRPr="00A7421F">
        <w:rPr>
          <w:rFonts w:ascii="Times New Roman" w:eastAsia="Times New Roman" w:hAnsi="Times New Roman" w:cs="Times New Roman"/>
          <w:noProof/>
          <w:sz w:val="40"/>
          <w:szCs w:val="40"/>
          <w:lang w:eastAsia="ru-RU"/>
        </w:rPr>
        <w:t>ПРИМЕР ОЦЕНОЧНОГО СРЕДСТВА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для оценки квалификации</w:t>
      </w:r>
    </w:p>
    <w:p w:rsidR="00B06410" w:rsidRPr="00B06410" w:rsidRDefault="00B06410" w:rsidP="00B06410">
      <w:pPr>
        <w:widowControl w:val="0"/>
        <w:autoSpaceDE w:val="0"/>
        <w:autoSpaceDN w:val="0"/>
        <w:spacing w:after="0" w:line="240" w:lineRule="auto"/>
        <w:jc w:val="center"/>
        <w:rPr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separate"/>
      </w:r>
    </w:p>
    <w:p w:rsidR="00A7421F" w:rsidRPr="00B06410" w:rsidRDefault="00B06410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076B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fldChar w:fldCharType="end"/>
      </w:r>
      <w:r w:rsidRPr="00B06410">
        <w:rPr>
          <w:rFonts w:ascii="Times New Roman" w:eastAsia="Times New Roman" w:hAnsi="Times New Roman" w:cs="Times New Roman"/>
          <w:noProof/>
          <w:sz w:val="28"/>
          <w:szCs w:val="28"/>
          <w:u w:val="single"/>
          <w:lang w:eastAsia="ru-RU"/>
        </w:rPr>
        <w:t>Техник по промышленному строительству в области демонтажа радиационно- опасных объектов (4 уровень квалификации)</w:t>
      </w:r>
    </w:p>
    <w:p w:rsidR="00A7421F" w:rsidRP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4EFC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квалификации)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Пример оценочного средства разработан в рамках </w:t>
      </w:r>
      <w:r w:rsidRPr="000C4EF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Комплекса мероприятий по развитию механизма независимой оценки квалификаций, по созданию и поддержке функционирования базового центра профессиональной подготовки, переподготовки и повышения квалификации рабочих кадров, утвержденного 01 марта 2017 года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C4EFC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 год</w:t>
      </w:r>
    </w:p>
    <w:p w:rsidR="00970438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Состав примера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оценочных средств</w:t>
      </w:r>
      <w:r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62747A" w:rsidRDefault="0062747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044"/>
        <w:gridCol w:w="1301"/>
      </w:tblGrid>
      <w:tr w:rsidR="00A7421F" w:rsidRPr="00970438" w:rsidTr="004120CF">
        <w:tc>
          <w:tcPr>
            <w:tcW w:w="8044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301" w:type="dxa"/>
          </w:tcPr>
          <w:p w:rsidR="00A7421F" w:rsidRPr="00970438" w:rsidRDefault="00A7421F" w:rsidP="00A7421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страница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Наименование квалификации и уровень квалификации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Номер квалификации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 Профессиональный стандарт или квалификационные требования, установленные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федеральными  законами  и  иными  нормативными  правовыми актами Российской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Федерации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Спецификация заданий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Спецификация заданий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 Материально-техническое обеспечение оценочных мероприятий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 Кадровое обеспечение оценочных мероприят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ий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E86E15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 Требования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безопаснос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 к проведению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оценочных  мероприятий  (при необходимости)</w:t>
            </w:r>
          </w:p>
        </w:tc>
        <w:tc>
          <w:tcPr>
            <w:tcW w:w="1301" w:type="dxa"/>
          </w:tcPr>
          <w:p w:rsidR="004120CF" w:rsidRPr="00D076B0" w:rsidRDefault="004120CF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 Задания для теоретического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E86E15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D471CC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11. 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Критерии  оценки  (ключи  к  заданиям),  правила обработки результатов теоретического  этапа  профессионального  </w:t>
            </w:r>
            <w:r w:rsidR="0041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экзамена  и  принятия  решения 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 </w:t>
            </w:r>
            <w:r w:rsidR="004120C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допуске (отказе в допуске)</w:t>
            </w:r>
            <w:r w:rsidR="004120CF"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 практическому  этапу 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975234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1B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 Задания для практического этапа профессионального экзамена</w:t>
            </w:r>
          </w:p>
        </w:tc>
        <w:tc>
          <w:tcPr>
            <w:tcW w:w="1301" w:type="dxa"/>
          </w:tcPr>
          <w:p w:rsidR="004120CF" w:rsidRPr="00D076B0" w:rsidRDefault="007B1F33" w:rsidP="004120CF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</w:tr>
      <w:tr w:rsidR="004120CF" w:rsidRPr="00970438" w:rsidTr="004120CF">
        <w:tc>
          <w:tcPr>
            <w:tcW w:w="8044" w:type="dxa"/>
          </w:tcPr>
          <w:p w:rsidR="004120CF" w:rsidRPr="00970438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  Правила  обработки  результатов  профессионального экзамена и принятия решения о соответствии квалификации соискателя требованиям к  квалификации</w:t>
            </w:r>
          </w:p>
        </w:tc>
        <w:tc>
          <w:tcPr>
            <w:tcW w:w="1301" w:type="dxa"/>
          </w:tcPr>
          <w:p w:rsidR="004120CF" w:rsidRPr="00D076B0" w:rsidRDefault="007B1F33" w:rsidP="007B1F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4120CF" w:rsidRPr="00A7421F" w:rsidTr="004120CF">
        <w:tc>
          <w:tcPr>
            <w:tcW w:w="8044" w:type="dxa"/>
          </w:tcPr>
          <w:p w:rsidR="004120CF" w:rsidRPr="00A7421F" w:rsidRDefault="004120CF" w:rsidP="004120CF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  Перечень  нормативных  правовых  и иных документов, использованных 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704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подготовке комплекта оценочных средств (при</w:t>
            </w:r>
            <w:r w:rsidRPr="00A74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наличии)</w:t>
            </w:r>
          </w:p>
        </w:tc>
        <w:tc>
          <w:tcPr>
            <w:tcW w:w="1301" w:type="dxa"/>
          </w:tcPr>
          <w:p w:rsidR="004120CF" w:rsidRPr="00970438" w:rsidRDefault="007B1F33" w:rsidP="007B1F33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</w:tbl>
    <w:p w:rsidR="00645199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F6ED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Наименование квалификации и уровень квалификации: </w:t>
      </w:r>
    </w:p>
    <w:p w:rsidR="004120CF" w:rsidRPr="00D076B0" w:rsidRDefault="004120CF" w:rsidP="004120CF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>HYPERLINK "C:\\pk\\27874.php"</w:instrTex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 по промышленному строительству в области демонтажа радиационно-опасных объектов (4 уровень квалификации)»</w:t>
      </w:r>
    </w:p>
    <w:p w:rsidR="00970438" w:rsidRP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 соответствии с профессиональным стандартом или квалификационными требованиями, установленными федеральными законами и иными нормативными правовыми актами Российской Федерации)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Номер квалификации:</w:t>
      </w:r>
      <w:r w:rsidR="00412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120CF" w:rsidRPr="00D076B0">
        <w:rPr>
          <w:rFonts w:ascii="Times New Roman" w:hAnsi="Times New Roman" w:cs="Times New Roman"/>
          <w:sz w:val="28"/>
          <w:szCs w:val="28"/>
        </w:rPr>
        <w:t>24.06300.01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(номер квалификации в реестре сведений о проведении независимой оценки квалификации)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20CF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Профессиональный стандарт или квалификационные требования, установленные федеральными  законами  и  иными  нормативными  правовыми актами Российской Федерации (дале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е - требования к квалификации):</w:t>
      </w:r>
    </w:p>
    <w:p w:rsidR="00970438" w:rsidRDefault="004120CF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«Техник по промышленному строительству в области демонтажа радиационно-опасных объектов»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 профессионального стандарта 24.063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Регистрационный номер: 600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приказа: 05.11.2015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приказа: 847н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СПК: Совет по профессиональным квалификациям в сфере атомной энергии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и код профессионального стандарта либо наименование и реквизиты документов, устанавливающих квалификационные требования)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Вид профессиональной деятельности: 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«Демонтаж радиационно-опасных объектов»</w:t>
      </w:r>
    </w:p>
    <w:p w:rsidR="00970438" w:rsidRPr="00B06410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641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 реестру профессиональных</w:t>
      </w:r>
      <w:r w:rsidRPr="00B064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стандартов)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Спецификация заданий для теоретического этапа профессионального экзамена</w:t>
      </w:r>
    </w:p>
    <w:tbl>
      <w:tblPr>
        <w:tblStyle w:val="a6"/>
        <w:tblW w:w="9530" w:type="dxa"/>
        <w:tblLayout w:type="fixed"/>
        <w:tblLook w:val="04A0" w:firstRow="1" w:lastRow="0" w:firstColumn="1" w:lastColumn="0" w:noHBand="0" w:noVBand="1"/>
      </w:tblPr>
      <w:tblGrid>
        <w:gridCol w:w="3406"/>
        <w:gridCol w:w="2798"/>
        <w:gridCol w:w="3326"/>
      </w:tblGrid>
      <w:tr w:rsidR="009A2BE4" w:rsidRPr="00D076B0" w:rsidTr="009A2BE4">
        <w:tc>
          <w:tcPr>
            <w:tcW w:w="340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Знания, умения,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79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Критерии оценки квалификации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Тип № задания</w:t>
            </w:r>
          </w:p>
        </w:tc>
      </w:tr>
      <w:tr w:rsidR="009A2BE4" w:rsidRPr="00D076B0" w:rsidTr="009A2BE4">
        <w:trPr>
          <w:trHeight w:val="455"/>
        </w:trPr>
        <w:tc>
          <w:tcPr>
            <w:tcW w:w="340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BE4" w:rsidRPr="00D076B0" w:rsidTr="009A2BE4">
        <w:trPr>
          <w:trHeight w:val="3959"/>
        </w:trPr>
        <w:tc>
          <w:tcPr>
            <w:tcW w:w="3406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ТФ 1 </w:t>
            </w: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Техническое обслуживание и ремонт демонтажного оборудования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Расчет объемов работ по демонтажу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Определение потребности в МТР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Технических параметров оборудования, используемого для проведения демонтажных работ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Порядок разработки и сопровождения производственно-технической документации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с инструментом и приспособлениями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 xml:space="preserve">Нормы и правила радиационной безопасности </w:t>
            </w:r>
          </w:p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9A2BE4" w:rsidRPr="00D076B0" w:rsidRDefault="006B7C02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 – 22</w:t>
            </w:r>
            <w:r w:rsidR="009A2BE4"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9A2BE4" w:rsidRPr="00D076B0" w:rsidRDefault="009A2BE4" w:rsidP="009A2BE4">
            <w:pPr>
              <w:ind w:right="-3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="006B7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балла </w:t>
            </w:r>
          </w:p>
          <w:p w:rsidR="009A2BE4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3 – </w:t>
            </w:r>
            <w:r w:rsidR="006B7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 баллов</w:t>
            </w:r>
          </w:p>
          <w:p w:rsidR="006B7C02" w:rsidRPr="00D076B0" w:rsidRDefault="006B7C02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3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 баллов</w:t>
            </w:r>
          </w:p>
        </w:tc>
        <w:tc>
          <w:tcPr>
            <w:tcW w:w="3326" w:type="dxa"/>
          </w:tcPr>
          <w:p w:rsidR="009A2BE4" w:rsidRPr="00D076B0" w:rsidRDefault="009A2BE4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 с выбором ответа 1,4,8,12,16,22,25,26,30,36,39,43,44</w:t>
            </w:r>
          </w:p>
          <w:p w:rsidR="009A2BE4" w:rsidRPr="00D076B0" w:rsidRDefault="009A2BE4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 с открытым ответом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</w:t>
            </w:r>
            <w:r w:rsidR="006B7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7,19</w:t>
            </w:r>
          </w:p>
          <w:p w:rsidR="009A2BE4" w:rsidRPr="00D076B0" w:rsidRDefault="009A2BE4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 на </w:t>
            </w:r>
            <w:r w:rsidR="006B7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установление соответствия №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  <w:r w:rsidR="006B7C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32</w:t>
            </w:r>
          </w:p>
          <w:p w:rsidR="009A2BE4" w:rsidRPr="00D076B0" w:rsidRDefault="009A2BE4" w:rsidP="009A2BE4">
            <w:pPr>
              <w:ind w:right="317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9A2BE4" w:rsidRPr="00D076B0" w:rsidTr="009A2BE4">
        <w:tc>
          <w:tcPr>
            <w:tcW w:w="3406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ТФ 2 </w:t>
            </w: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Ведение документооборота демонтажных работ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Способы отчетности и хранения технической документации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Порядок разработки и сопровождения производственно-технической документации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Технические параметры </w:t>
            </w:r>
            <w:r w:rsidRPr="00D07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оборудования, используемого для проведения демонтажных работ 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Документационное обеспечение деятельности 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Оформлять техническую документацию на осуществление демонтажных работ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Пользоваться справочной информацией</w:t>
            </w:r>
          </w:p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9A2BE4" w:rsidRPr="00D076B0" w:rsidRDefault="00CE40F7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Блок 1 – 24</w:t>
            </w:r>
            <w:r w:rsidR="009A2BE4"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</w:p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балл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A2BE4" w:rsidRPr="00D076B0" w:rsidRDefault="00AA3603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3 – 0</w:t>
            </w:r>
            <w:r w:rsidR="009A2BE4"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</w:p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4 – </w:t>
            </w:r>
            <w:r w:rsidR="00AA36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баллов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:rsidR="009A2BE4" w:rsidRPr="00D076B0" w:rsidRDefault="009A2BE4" w:rsidP="009A2BE4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 с выбором ответа </w:t>
            </w:r>
          </w:p>
          <w:p w:rsidR="009A2BE4" w:rsidRPr="00D076B0" w:rsidRDefault="009A2BE4" w:rsidP="009A2BE4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2,5,13,15,20,23,27,</w:t>
            </w:r>
          </w:p>
          <w:p w:rsidR="009A2BE4" w:rsidRPr="00D076B0" w:rsidRDefault="009A2BE4" w:rsidP="009A2BE4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31,33,35</w:t>
            </w:r>
            <w:r w:rsidR="00CE40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,41,14</w:t>
            </w:r>
          </w:p>
          <w:p w:rsidR="009A2BE4" w:rsidRPr="00D076B0" w:rsidRDefault="009A2BE4" w:rsidP="009A2BE4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 с открытым ответом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№ 38</w:t>
            </w:r>
          </w:p>
          <w:p w:rsidR="009A2BE4" w:rsidRPr="00D076B0" w:rsidRDefault="009A2BE4" w:rsidP="009A2BE4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 на установление последовательности </w:t>
            </w:r>
          </w:p>
          <w:p w:rsidR="009A2BE4" w:rsidRPr="00D076B0" w:rsidRDefault="009A2BE4" w:rsidP="009A2BE4">
            <w:pPr>
              <w:ind w:right="10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9, 28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,42</w:t>
            </w:r>
          </w:p>
        </w:tc>
      </w:tr>
      <w:tr w:rsidR="009A2BE4" w:rsidRPr="00D076B0" w:rsidTr="009A2BE4">
        <w:tc>
          <w:tcPr>
            <w:tcW w:w="3406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ТФ 3</w:t>
            </w: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Сопровождение строительного контроля демонтажных работ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 xml:space="preserve">Знания 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Технологию строительных работ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Правила безопасности при работе с инструментом и приспособлениями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 xml:space="preserve">Умения 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Проводить осмотры демонтажного</w:t>
            </w:r>
            <w:r w:rsidRPr="00D076B0">
              <w:t xml:space="preserve"> </w:t>
            </w: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оборудования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Умения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Проводить испытания для определения основных свойств и химического состава материалов в соответствии с требованиями стандартов и технических условий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Оформлять результаты испытаний и анализов строительного контроля демонтажных работ</w:t>
            </w:r>
          </w:p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798" w:type="dxa"/>
          </w:tcPr>
          <w:p w:rsidR="009A2BE4" w:rsidRPr="00D076B0" w:rsidRDefault="003F1C9A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 – 1</w:t>
            </w:r>
            <w:r w:rsidR="00422A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="009A2BE4"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баллов</w:t>
            </w:r>
          </w:p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Блок 2 – </w:t>
            </w:r>
            <w:r w:rsidR="003F1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</w:t>
            </w:r>
            <w:r w:rsidR="003F1C9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</w:p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3 – 1 балл</w:t>
            </w:r>
          </w:p>
          <w:p w:rsidR="009A2BE4" w:rsidRPr="00D076B0" w:rsidRDefault="00422A2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4 – 3</w:t>
            </w:r>
            <w:r w:rsidR="009A2BE4"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балл </w:t>
            </w:r>
          </w:p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</w:tcPr>
          <w:p w:rsidR="009A2BE4" w:rsidRPr="00D076B0" w:rsidRDefault="009A2BE4" w:rsidP="009A2BE4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 с выбором ответа </w:t>
            </w:r>
          </w:p>
          <w:p w:rsidR="009A2BE4" w:rsidRPr="00D076B0" w:rsidRDefault="009A2BE4" w:rsidP="009A2BE4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 3,6,10,18,29,34,37,40</w:t>
            </w:r>
          </w:p>
          <w:p w:rsidR="009A2BE4" w:rsidRPr="00D076B0" w:rsidRDefault="009A2BE4" w:rsidP="009A2BE4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 с открытым ответом №21</w:t>
            </w:r>
          </w:p>
          <w:p w:rsidR="009A2BE4" w:rsidRPr="00D076B0" w:rsidRDefault="009A2BE4" w:rsidP="009A2BE4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2BE4" w:rsidRPr="00D076B0" w:rsidRDefault="009A2BE4" w:rsidP="009A2BE4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 на установление соответствия №24 </w:t>
            </w:r>
          </w:p>
          <w:p w:rsidR="009A2BE4" w:rsidRPr="00D076B0" w:rsidRDefault="009A2BE4" w:rsidP="009A2BE4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9A2BE4" w:rsidRPr="00D076B0" w:rsidRDefault="009A2BE4" w:rsidP="00F366B6">
            <w:pPr>
              <w:ind w:right="-246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Блок 4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: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Задания на установление последовательности № 17</w:t>
            </w:r>
          </w:p>
        </w:tc>
      </w:tr>
      <w:tr w:rsidR="009A2BE4" w:rsidRPr="00D076B0" w:rsidTr="009A2BE4">
        <w:trPr>
          <w:trHeight w:val="597"/>
        </w:trPr>
        <w:tc>
          <w:tcPr>
            <w:tcW w:w="9530" w:type="dxa"/>
            <w:gridSpan w:val="3"/>
          </w:tcPr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Теоретический этап экзамена включает 44 задания, охватывающих в равной доле все предметы оценивания, и считается сданным при правильном выполнении 75% заданий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Общая   информация   по   структуре   заданий   для   теоретического  этапа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профессионального экзамена: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выбором ответа: 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60C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заданий с открытым ответом: 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4шт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соответ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ствия: </w:t>
      </w:r>
      <w:r w:rsidR="00360C21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шт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заданий на установление последовательност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и: 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4 шт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выполнения заданий для теоретического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этапа экзамена: 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1,5 часа</w:t>
      </w: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6. Спецификация заданий для практического этапа профессионального экзамена</w:t>
      </w:r>
    </w:p>
    <w:tbl>
      <w:tblPr>
        <w:tblStyle w:val="a6"/>
        <w:tblW w:w="9464" w:type="dxa"/>
        <w:tblLook w:val="04A0" w:firstRow="1" w:lastRow="0" w:firstColumn="1" w:lastColumn="0" w:noHBand="0" w:noVBand="1"/>
      </w:tblPr>
      <w:tblGrid>
        <w:gridCol w:w="4105"/>
        <w:gridCol w:w="2910"/>
        <w:gridCol w:w="2449"/>
      </w:tblGrid>
      <w:tr w:rsidR="009A2BE4" w:rsidRPr="00D076B0" w:rsidTr="009A2BE4">
        <w:tc>
          <w:tcPr>
            <w:tcW w:w="4105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Трудовые функции, трудовые действия, умения в соответствии с требованиями к квалификации, на соответствие которым проводится оценка квалификации</w:t>
            </w:r>
          </w:p>
        </w:tc>
        <w:tc>
          <w:tcPr>
            <w:tcW w:w="2910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Критерии оценки квалификации</w:t>
            </w:r>
          </w:p>
        </w:tc>
        <w:tc>
          <w:tcPr>
            <w:tcW w:w="2449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Тип и № задания</w:t>
            </w:r>
            <w:r w:rsidRPr="00D076B0">
              <w:rPr>
                <w:rStyle w:val="a5"/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footnoteReference w:id="2"/>
            </w:r>
          </w:p>
        </w:tc>
      </w:tr>
      <w:tr w:rsidR="009A2BE4" w:rsidRPr="00D076B0" w:rsidTr="009A2BE4">
        <w:tc>
          <w:tcPr>
            <w:tcW w:w="410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10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9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A2BE4" w:rsidRPr="00D076B0" w:rsidTr="009A2BE4">
        <w:tc>
          <w:tcPr>
            <w:tcW w:w="4105" w:type="dxa"/>
          </w:tcPr>
          <w:p w:rsidR="009A2BE4" w:rsidRPr="00D076B0" w:rsidRDefault="009A2BE4" w:rsidP="009A2BE4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 xml:space="preserve">ТФ 3.1.1 Техническое обслуживание и ремонт демонтажного оборудования: </w:t>
            </w:r>
          </w:p>
          <w:p w:rsidR="009A2BE4" w:rsidRPr="00D076B0" w:rsidRDefault="009A2BE4" w:rsidP="009A2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 xml:space="preserve">Умение определять потребность в материально-технических ресурсах. </w:t>
            </w:r>
          </w:p>
          <w:p w:rsidR="009A2BE4" w:rsidRPr="00D076B0" w:rsidRDefault="009A2BE4" w:rsidP="009A2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Знание технических параметров оборудования, используемого для проведения демонтажных работ.</w:t>
            </w:r>
          </w:p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Качественный расчет объемов работ по демонтажу и определение потребности в материально-технических ресурсах</w:t>
            </w:r>
          </w:p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44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 xml:space="preserve">№1, 2– задание на выполнение расчета объемов работ по демонтажу воздушных коммуникаций и определение потребности в материально-технических ресурсах </w:t>
            </w:r>
          </w:p>
        </w:tc>
      </w:tr>
      <w:tr w:rsidR="009A2BE4" w:rsidRPr="00D076B0" w:rsidTr="009A2BE4">
        <w:trPr>
          <w:trHeight w:val="131"/>
        </w:trPr>
        <w:tc>
          <w:tcPr>
            <w:tcW w:w="4105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ТФ 2 </w:t>
            </w: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Ведение документооборота демонтажных работ</w:t>
            </w:r>
          </w:p>
          <w:p w:rsidR="009A2BE4" w:rsidRPr="00D076B0" w:rsidRDefault="009A2BE4" w:rsidP="009A2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Умение: Порядок разработки и сопровождения производственно-технической документации</w:t>
            </w:r>
          </w:p>
          <w:p w:rsidR="009A2BE4" w:rsidRPr="00D076B0" w:rsidRDefault="009A2BE4" w:rsidP="009A2B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</w:tcPr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Умение  сформировать техническую документацию на осуществление демонтажных работ и использовать справочную информацию</w:t>
            </w:r>
          </w:p>
        </w:tc>
        <w:tc>
          <w:tcPr>
            <w:tcW w:w="2449" w:type="dxa"/>
          </w:tcPr>
          <w:p w:rsidR="009A2BE4" w:rsidRPr="00D076B0" w:rsidRDefault="009A2BE4" w:rsidP="009A2BE4">
            <w:pP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№2 – задание на разработку  календарного плана производства демонтажных работ воздушных коммуникаций на участке строительного объекта</w:t>
            </w: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9A2BE4" w:rsidRPr="00D076B0" w:rsidTr="009A2BE4">
        <w:tc>
          <w:tcPr>
            <w:tcW w:w="4105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ТФ 3</w:t>
            </w: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Сопровождение строительного контроля демонтажных работ</w:t>
            </w:r>
          </w:p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BE4" w:rsidRPr="00D076B0" w:rsidRDefault="009A2BE4" w:rsidP="009A2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Трудовое действие: Определение соответствия принятых технологий техническим заданиям и действующим стандартам с учетом наличия материально-технических ресурсов. </w:t>
            </w:r>
          </w:p>
          <w:p w:rsidR="009A2BE4" w:rsidRPr="00D076B0" w:rsidRDefault="009A2BE4" w:rsidP="009A2BE4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Знание правил безопасности при проведении демонтажных работ.</w:t>
            </w:r>
          </w:p>
          <w:p w:rsidR="009A2BE4" w:rsidRPr="00D076B0" w:rsidRDefault="009A2BE4" w:rsidP="009A2BE4">
            <w:pPr>
              <w:widowControl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910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Качественный выбор материально-технических ресурсов в соответствии с </w:t>
            </w:r>
            <w:r w:rsidRPr="00D07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требованиями стандартов и условий технической документации</w:t>
            </w:r>
          </w:p>
        </w:tc>
        <w:tc>
          <w:tcPr>
            <w:tcW w:w="244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№1 -  на разработку и описание технологии для </w:t>
            </w:r>
            <w:r w:rsidRPr="00D07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проведения демонтажных работ воздушных коммуникаций на участке строительного объекта, с описанием выбора материально-технических ресурсов и условий проведения демонтажных работ.</w:t>
            </w:r>
          </w:p>
        </w:tc>
      </w:tr>
      <w:tr w:rsidR="009A2BE4" w:rsidRPr="00D076B0" w:rsidTr="009A2BE4">
        <w:tc>
          <w:tcPr>
            <w:tcW w:w="9464" w:type="dxa"/>
            <w:gridSpan w:val="3"/>
          </w:tcPr>
          <w:p w:rsidR="009A2BE4" w:rsidRPr="00D076B0" w:rsidRDefault="009A2BE4" w:rsidP="009A2BE4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076B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Положительное решение о соответствии квалификации соискателя положениям профессионального стандарта в части трудовых функций принимается при условии соответствия выполненного задания 1 и 2 одновременно всем критериям оценки</w:t>
            </w:r>
          </w:p>
        </w:tc>
      </w:tr>
    </w:tbl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Материально-техническое обеспечение оценочных мероприятий: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а)  материально-технические  ресурсы  для  обеспечения теоретического этапа</w:t>
      </w:r>
    </w:p>
    <w:p w:rsidR="009A2BE4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экзамена: </w:t>
      </w:r>
    </w:p>
    <w:p w:rsidR="00970438" w:rsidRP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2BE4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  <w:r w:rsidRP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(помещение, инвентарь, компьютерная техника и оргтехника, программное обеспечение, канцелярские принадлежности и другие)</w:t>
      </w:r>
    </w:p>
    <w:p w:rsidR="009A2BE4" w:rsidRPr="00970438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б)  материально-технические  ресурсы  для  обеспечения  практического этапа</w:t>
      </w: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профессионального экзамена: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hAnsi="Times New Roman" w:cs="Times New Roman"/>
          <w:sz w:val="28"/>
          <w:szCs w:val="28"/>
        </w:rPr>
        <w:t>помещение, инвентарь, компьютерная техника и оргтехника, калькулятор, канцелярские принадлежности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(оборудование, инструмент, оснастка, материалы, средства индивидуальной защиты, экзаменационные образцы и другие)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584" w:rsidRDefault="00970438" w:rsidP="0063558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Кадровое обеспечение оценочных мероприят</w:t>
      </w:r>
      <w:r w:rsidR="00635584">
        <w:rPr>
          <w:rFonts w:ascii="Times New Roman" w:eastAsia="Times New Roman" w:hAnsi="Times New Roman" w:cs="Times New Roman"/>
          <w:sz w:val="28"/>
          <w:szCs w:val="28"/>
          <w:lang w:eastAsia="ru-RU"/>
        </w:rPr>
        <w:t>ий (требования к экспертам):</w:t>
      </w:r>
    </w:p>
    <w:p w:rsidR="009A2BE4" w:rsidRPr="00D076B0" w:rsidRDefault="009A2BE4" w:rsidP="0063558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Высшее образование. </w:t>
      </w:r>
    </w:p>
    <w:p w:rsidR="009A2BE4" w:rsidRPr="00D076B0" w:rsidRDefault="009A2BE4" w:rsidP="009A2BE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 работы не менее 3</w:t>
      </w:r>
      <w:r w:rsidRPr="00D076B0">
        <w:rPr>
          <w:rFonts w:ascii="Times New Roman" w:hAnsi="Times New Roman" w:cs="Times New Roman"/>
          <w:sz w:val="28"/>
          <w:szCs w:val="28"/>
        </w:rPr>
        <w:t xml:space="preserve"> лет в области монтажа/демонтажа, ремонта и эксплуатации зданий/сооружений, оборудования;</w:t>
      </w:r>
    </w:p>
    <w:p w:rsidR="009A2BE4" w:rsidRPr="00D076B0" w:rsidRDefault="009A2BE4" w:rsidP="009A2BE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Подтверждение прохождение обучения по ДПП, обеспечивающим освоение: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а) знаний: </w:t>
      </w:r>
    </w:p>
    <w:p w:rsidR="009A2BE4" w:rsidRPr="00D076B0" w:rsidRDefault="009A2BE4" w:rsidP="009A2B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 в области независимой оценки квалификации и особенности их применения при проведении профессионального экзамена; </w:t>
      </w:r>
    </w:p>
    <w:p w:rsidR="009A2BE4" w:rsidRPr="00D076B0" w:rsidRDefault="009A2BE4" w:rsidP="009A2B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9A2BE4" w:rsidRPr="00D076B0" w:rsidRDefault="009A2BE4" w:rsidP="009A2B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методы оценки квалификации, определенные утвержденным Советом оценочным средством (оценочными средствами); </w:t>
      </w:r>
    </w:p>
    <w:p w:rsidR="009A2BE4" w:rsidRPr="00D076B0" w:rsidRDefault="009A2BE4" w:rsidP="009A2B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требования и порядок проведения теоретической и практической части профессионального экзамена и документирования результатов оценки;</w:t>
      </w:r>
    </w:p>
    <w:p w:rsidR="009A2BE4" w:rsidRPr="00D076B0" w:rsidRDefault="009A2BE4" w:rsidP="009A2BE4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порядок работы с персональными данными и информацией ограниченного использования (доступа); 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б) умений </w:t>
      </w:r>
    </w:p>
    <w:p w:rsidR="009A2BE4" w:rsidRPr="00D076B0" w:rsidRDefault="009A2BE4" w:rsidP="009A2B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применять оценочные средства; </w:t>
      </w:r>
    </w:p>
    <w:p w:rsidR="009A2BE4" w:rsidRPr="00D076B0" w:rsidRDefault="009A2BE4" w:rsidP="009A2B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анализировать полученную при проведении профессионального экзамена информацию, проводить экспертизу документов и материалов; </w:t>
      </w:r>
    </w:p>
    <w:p w:rsidR="009A2BE4" w:rsidRPr="00D076B0" w:rsidRDefault="009A2BE4" w:rsidP="009A2B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проводить наблюдение за ходом профессионального экзамена; </w:t>
      </w:r>
    </w:p>
    <w:p w:rsidR="009A2BE4" w:rsidRPr="00D076B0" w:rsidRDefault="009A2BE4" w:rsidP="009A2B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принимать экспертные решения по оценке квалификации на основе критериев оценки, содержащихся в оценочных средствах; </w:t>
      </w:r>
    </w:p>
    <w:p w:rsidR="009A2BE4" w:rsidRPr="00D076B0" w:rsidRDefault="009A2BE4" w:rsidP="009A2B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 формулировать, обосновывать и документировать результаты профессионального экзамена; </w:t>
      </w:r>
    </w:p>
    <w:p w:rsidR="009A2BE4" w:rsidRPr="00D076B0" w:rsidRDefault="009A2BE4" w:rsidP="009A2BE4">
      <w:pPr>
        <w:widowControl w:val="0"/>
        <w:numPr>
          <w:ilvl w:val="0"/>
          <w:numId w:val="6"/>
        </w:num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использовать информационно-коммуникационные технологии и программно-технические средства, необходимые для подготовки и оформления экспертной документации; </w:t>
      </w:r>
    </w:p>
    <w:p w:rsidR="009A2BE4" w:rsidRPr="00D076B0" w:rsidRDefault="009A2BE4" w:rsidP="009A2BE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Подтверждение квалификации эксперта со стороны Совета по профессиональным квалификациям (при наличии) - не менее 2-х человек </w:t>
      </w:r>
    </w:p>
    <w:p w:rsidR="009A2BE4" w:rsidRPr="00D076B0" w:rsidRDefault="009A2BE4" w:rsidP="009A2BE4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Отсутс</w:t>
      </w:r>
      <w:r>
        <w:rPr>
          <w:rFonts w:ascii="Times New Roman" w:hAnsi="Times New Roman" w:cs="Times New Roman"/>
          <w:sz w:val="28"/>
          <w:szCs w:val="28"/>
        </w:rPr>
        <w:t>твие ситуации конфликта интересов</w:t>
      </w:r>
      <w:r w:rsidRPr="00D076B0">
        <w:rPr>
          <w:rFonts w:ascii="Times New Roman" w:hAnsi="Times New Roman" w:cs="Times New Roman"/>
          <w:sz w:val="28"/>
          <w:szCs w:val="28"/>
        </w:rPr>
        <w:t xml:space="preserve"> в отношении конкретных соискателей</w:t>
      </w:r>
    </w:p>
    <w:p w:rsidR="00970438" w:rsidRPr="00970438" w:rsidRDefault="00970438" w:rsidP="00147C3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</w:t>
      </w:r>
      <w:r w:rsidR="009A2BE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(требования к квалификации и опыту работы, особые требования к членам экспертной комиссии)</w:t>
      </w:r>
    </w:p>
    <w:p w:rsidR="00970438" w:rsidRP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0438" w:rsidRPr="00970438" w:rsidRDefault="00293C8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Требования безопасности к 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проведению  оценочных  мероприятий  (при</w:t>
      </w:r>
    </w:p>
    <w:p w:rsidR="00147C3E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необходимости):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проведение обязательного инструктажа на рабочем месте</w:t>
      </w:r>
    </w:p>
    <w:p w:rsidR="00970438" w:rsidRPr="00970438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70438"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</w:t>
      </w:r>
    </w:p>
    <w:p w:rsidR="00970438" w:rsidRPr="00970438" w:rsidRDefault="00970438" w:rsidP="0021581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(проведение обязательного инструктажа на рабочем месте</w:t>
      </w:r>
      <w:r w:rsidR="00215812" w:rsidRPr="002158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0"/>
          <w:szCs w:val="20"/>
          <w:lang w:eastAsia="ru-RU"/>
        </w:rPr>
        <w:t>и другие)</w:t>
      </w:r>
    </w:p>
    <w:p w:rsidR="009A2BE4" w:rsidRDefault="009A2BE4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9A2BE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70438" w:rsidRDefault="0097043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10. Задания для теоретического этапа профессионального экзамена: </w:t>
      </w:r>
    </w:p>
    <w:p w:rsidR="00215812" w:rsidRDefault="00215812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Кем разрабатывается проект организации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? Выберите </w:t>
      </w:r>
      <w:r w:rsidR="005C30B9">
        <w:rPr>
          <w:rFonts w:ascii="Times New Roman" w:hAnsi="Times New Roman" w:cs="Times New Roman"/>
          <w:sz w:val="28"/>
          <w:szCs w:val="28"/>
        </w:rPr>
        <w:t xml:space="preserve">один </w:t>
      </w:r>
      <w:r w:rsidR="00C317DC">
        <w:rPr>
          <w:rFonts w:ascii="Times New Roman" w:hAnsi="Times New Roman" w:cs="Times New Roman"/>
          <w:sz w:val="28"/>
          <w:szCs w:val="28"/>
        </w:rPr>
        <w:t>правильный ответ.</w:t>
      </w:r>
    </w:p>
    <w:p w:rsidR="009A2BE4" w:rsidRPr="00D076B0" w:rsidRDefault="009A2BE4" w:rsidP="009A2BE4">
      <w:pPr>
        <w:pStyle w:val="a7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старшим прорабом;</w:t>
      </w:r>
    </w:p>
    <w:p w:rsidR="009A2BE4" w:rsidRPr="00D076B0" w:rsidRDefault="009A2BE4" w:rsidP="009A2BE4">
      <w:pPr>
        <w:pStyle w:val="a7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ПТО строительной организации;</w:t>
      </w:r>
    </w:p>
    <w:p w:rsidR="009A2BE4" w:rsidRPr="00D076B0" w:rsidRDefault="009A2BE4" w:rsidP="009A2BE4">
      <w:pPr>
        <w:pStyle w:val="a7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проектной организацией</w:t>
      </w:r>
      <w:r w:rsidR="00944216">
        <w:rPr>
          <w:rFonts w:ascii="Times New Roman" w:hAnsi="Times New Roman" w:cs="Times New Roman"/>
          <w:sz w:val="28"/>
          <w:szCs w:val="28"/>
        </w:rPr>
        <w:t>;</w:t>
      </w:r>
      <w:r w:rsidR="0063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E4" w:rsidRPr="00D076B0" w:rsidRDefault="009A2BE4" w:rsidP="009A2BE4">
      <w:pPr>
        <w:pStyle w:val="a7"/>
        <w:numPr>
          <w:ilvl w:val="0"/>
          <w:numId w:val="1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ПТО строительной организации и старшим прорабом.</w:t>
      </w:r>
    </w:p>
    <w:p w:rsidR="009A2BE4" w:rsidRDefault="009A2BE4" w:rsidP="009A2BE4">
      <w:pPr>
        <w:pStyle w:val="a7"/>
        <w:tabs>
          <w:tab w:val="left" w:pos="142"/>
        </w:tabs>
        <w:spacing w:after="200"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Для каких целей проект организации строительства является базовым документом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C30B9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для организации строительного производства;</w:t>
      </w:r>
    </w:p>
    <w:p w:rsidR="009A2BE4" w:rsidRDefault="009A2BE4" w:rsidP="009A2BE4">
      <w:pPr>
        <w:pStyle w:val="a7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для разработки проекта производства работ</w:t>
      </w:r>
      <w:r w:rsidR="00944216">
        <w:rPr>
          <w:rFonts w:ascii="Times New Roman" w:hAnsi="Times New Roman" w:cs="Times New Roman"/>
          <w:sz w:val="28"/>
          <w:szCs w:val="28"/>
        </w:rPr>
        <w:t>;</w:t>
      </w:r>
    </w:p>
    <w:p w:rsidR="009A2BE4" w:rsidRPr="00D076B0" w:rsidRDefault="009A2BE4" w:rsidP="009A2BE4">
      <w:pPr>
        <w:pStyle w:val="a7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для финансирования строительства;</w:t>
      </w:r>
    </w:p>
    <w:p w:rsidR="009A2BE4" w:rsidRPr="00D076B0" w:rsidRDefault="009A2BE4" w:rsidP="009A2BE4">
      <w:pPr>
        <w:pStyle w:val="a7"/>
        <w:numPr>
          <w:ilvl w:val="0"/>
          <w:numId w:val="13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для планирования производства работ.</w:t>
      </w:r>
    </w:p>
    <w:p w:rsidR="009A2BE4" w:rsidRDefault="009A2BE4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В обязанность какой организации входит обеспечение строительной органи</w:t>
      </w:r>
      <w:r>
        <w:rPr>
          <w:rFonts w:ascii="Times New Roman" w:hAnsi="Times New Roman" w:cs="Times New Roman"/>
          <w:sz w:val="28"/>
          <w:szCs w:val="28"/>
        </w:rPr>
        <w:t xml:space="preserve">зации технической документацией? </w:t>
      </w:r>
      <w:r w:rsidR="005C30B9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заказчика;</w:t>
      </w:r>
      <w:r w:rsidR="0063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E4" w:rsidRPr="00D076B0" w:rsidRDefault="009A2BE4" w:rsidP="009A2BE4">
      <w:pPr>
        <w:pStyle w:val="a7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генподрядчика;</w:t>
      </w:r>
    </w:p>
    <w:p w:rsidR="009A2BE4" w:rsidRPr="00D076B0" w:rsidRDefault="009A2BE4" w:rsidP="009A2BE4">
      <w:pPr>
        <w:pStyle w:val="a7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инвестора;</w:t>
      </w:r>
    </w:p>
    <w:p w:rsidR="009A2BE4" w:rsidRPr="00D076B0" w:rsidRDefault="009A2BE4" w:rsidP="009A2BE4">
      <w:pPr>
        <w:pStyle w:val="a7"/>
        <w:numPr>
          <w:ilvl w:val="0"/>
          <w:numId w:val="2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субподрядчика.</w:t>
      </w:r>
    </w:p>
    <w:p w:rsidR="009A2BE4" w:rsidRPr="00D076B0" w:rsidRDefault="009A2BE4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Определите перечень основных документов из которых состоит проект организации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C30B9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9"/>
        </w:numPr>
        <w:tabs>
          <w:tab w:val="left" w:pos="142"/>
          <w:tab w:val="left" w:pos="426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схемы расстановки монтажных кранов;</w:t>
      </w:r>
    </w:p>
    <w:p w:rsidR="009A2BE4" w:rsidRPr="00D076B0" w:rsidRDefault="009A2BE4" w:rsidP="009A2BE4">
      <w:pPr>
        <w:pStyle w:val="a7"/>
        <w:numPr>
          <w:ilvl w:val="0"/>
          <w:numId w:val="9"/>
        </w:numPr>
        <w:tabs>
          <w:tab w:val="left" w:pos="142"/>
          <w:tab w:val="left" w:pos="426"/>
        </w:tabs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ведомости потребности в материалах;</w:t>
      </w:r>
    </w:p>
    <w:p w:rsidR="009A2BE4" w:rsidRPr="00D076B0" w:rsidRDefault="009A2BE4" w:rsidP="009A2BE4">
      <w:pPr>
        <w:pStyle w:val="a7"/>
        <w:numPr>
          <w:ilvl w:val="0"/>
          <w:numId w:val="9"/>
        </w:numPr>
        <w:tabs>
          <w:tab w:val="left" w:pos="142"/>
          <w:tab w:val="left" w:pos="426"/>
        </w:tabs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календарные планы, график поступления на объект строительных конструкций, изделий, материалов и оборудования;</w:t>
      </w:r>
      <w:r w:rsidR="0063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E4" w:rsidRPr="00D076B0" w:rsidRDefault="009A2BE4" w:rsidP="009A2BE4">
      <w:pPr>
        <w:pStyle w:val="a7"/>
        <w:numPr>
          <w:ilvl w:val="0"/>
          <w:numId w:val="9"/>
        </w:numPr>
        <w:tabs>
          <w:tab w:val="left" w:pos="142"/>
          <w:tab w:val="left" w:pos="426"/>
        </w:tabs>
        <w:spacing w:after="200" w:line="276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календарные планы,  схемы расстановки монтажных кранов.</w:t>
      </w:r>
    </w:p>
    <w:p w:rsidR="009A2BE4" w:rsidRDefault="009A2BE4" w:rsidP="009A2BE4">
      <w:pPr>
        <w:pStyle w:val="a7"/>
        <w:tabs>
          <w:tab w:val="left" w:pos="142"/>
        </w:tabs>
        <w:spacing w:after="200"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При каких условиях возрастает эффективность выполнения недельно-суточных планов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5C30B9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44216" w:rsidRDefault="009A2BE4" w:rsidP="009A2BE4">
      <w:pPr>
        <w:pStyle w:val="a7"/>
        <w:numPr>
          <w:ilvl w:val="0"/>
          <w:numId w:val="10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4216">
        <w:rPr>
          <w:rFonts w:ascii="Times New Roman" w:hAnsi="Times New Roman" w:cs="Times New Roman"/>
          <w:sz w:val="28"/>
          <w:szCs w:val="28"/>
        </w:rPr>
        <w:t>при своевременном снабжении ресурсами;</w:t>
      </w:r>
      <w:r w:rsidR="00635584" w:rsidRPr="009442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E4" w:rsidRPr="00944216" w:rsidRDefault="009A2BE4" w:rsidP="009A2BE4">
      <w:pPr>
        <w:pStyle w:val="a7"/>
        <w:numPr>
          <w:ilvl w:val="0"/>
          <w:numId w:val="10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44216">
        <w:rPr>
          <w:rFonts w:ascii="Times New Roman" w:hAnsi="Times New Roman" w:cs="Times New Roman"/>
          <w:sz w:val="28"/>
          <w:szCs w:val="28"/>
        </w:rPr>
        <w:t>при работе в три смены;</w:t>
      </w:r>
    </w:p>
    <w:p w:rsidR="009A2BE4" w:rsidRPr="00D076B0" w:rsidRDefault="009A2BE4" w:rsidP="009A2BE4">
      <w:pPr>
        <w:pStyle w:val="a7"/>
        <w:numPr>
          <w:ilvl w:val="0"/>
          <w:numId w:val="10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при контроле за ходом работ диспетчерской службы;</w:t>
      </w:r>
    </w:p>
    <w:p w:rsidR="009A2BE4" w:rsidRPr="00D076B0" w:rsidRDefault="009A2BE4" w:rsidP="009A2BE4">
      <w:pPr>
        <w:pStyle w:val="a7"/>
        <w:numPr>
          <w:ilvl w:val="0"/>
          <w:numId w:val="10"/>
        </w:numPr>
        <w:tabs>
          <w:tab w:val="left" w:pos="142"/>
        </w:tabs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при контроле за качеством строительно-монтажных работ</w:t>
      </w:r>
    </w:p>
    <w:p w:rsidR="009A2BE4" w:rsidRDefault="009A2BE4" w:rsidP="009A2BE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44216" w:rsidRDefault="00944216" w:rsidP="009A2BE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>Что является основным элементом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9A2BE4">
        <w:rPr>
          <w:rFonts w:ascii="Times New Roman" w:hAnsi="Times New Roman" w:cs="Times New Roman"/>
          <w:sz w:val="28"/>
          <w:szCs w:val="28"/>
        </w:rPr>
        <w:t xml:space="preserve"> </w:t>
      </w:r>
      <w:r w:rsidR="005C30B9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1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техническая документация;</w:t>
      </w:r>
    </w:p>
    <w:p w:rsidR="009A2BE4" w:rsidRPr="00D076B0" w:rsidRDefault="009A2BE4" w:rsidP="009A2BE4">
      <w:pPr>
        <w:pStyle w:val="a7"/>
        <w:numPr>
          <w:ilvl w:val="0"/>
          <w:numId w:val="1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производственная база;</w:t>
      </w:r>
    </w:p>
    <w:p w:rsidR="009A2BE4" w:rsidRPr="00D076B0" w:rsidRDefault="009A2BE4" w:rsidP="009A2BE4">
      <w:pPr>
        <w:pStyle w:val="a7"/>
        <w:numPr>
          <w:ilvl w:val="0"/>
          <w:numId w:val="1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техническая документация и производственные фонды;</w:t>
      </w:r>
    </w:p>
    <w:p w:rsidR="009A2BE4" w:rsidRPr="00D076B0" w:rsidRDefault="009A2BE4" w:rsidP="009A2BE4">
      <w:pPr>
        <w:pStyle w:val="a7"/>
        <w:numPr>
          <w:ilvl w:val="0"/>
          <w:numId w:val="17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трудовые и материальные ресурсы, производственные фонды.</w:t>
      </w:r>
      <w:r w:rsidR="0063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E4" w:rsidRDefault="009A2BE4" w:rsidP="009A2BE4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9A2BE4" w:rsidRPr="006F1C6B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1C6B">
        <w:rPr>
          <w:rFonts w:ascii="Times New Roman" w:hAnsi="Times New Roman" w:cs="Times New Roman"/>
          <w:sz w:val="28"/>
          <w:szCs w:val="28"/>
        </w:rPr>
        <w:t>Сколько бригад может работать</w:t>
      </w:r>
      <w:r>
        <w:rPr>
          <w:rFonts w:ascii="Times New Roman" w:hAnsi="Times New Roman" w:cs="Times New Roman"/>
          <w:sz w:val="28"/>
          <w:szCs w:val="28"/>
        </w:rPr>
        <w:t xml:space="preserve"> одновременно на одной захватке? </w:t>
      </w:r>
      <w:r w:rsidR="005C30B9">
        <w:rPr>
          <w:rFonts w:ascii="Times New Roman" w:hAnsi="Times New Roman" w:cs="Times New Roman"/>
          <w:sz w:val="28"/>
          <w:szCs w:val="28"/>
        </w:rPr>
        <w:t xml:space="preserve">Ответ укажите </w:t>
      </w:r>
      <w:r w:rsidR="00CD6B37">
        <w:rPr>
          <w:rFonts w:ascii="Times New Roman" w:hAnsi="Times New Roman" w:cs="Times New Roman"/>
          <w:sz w:val="28"/>
          <w:szCs w:val="28"/>
        </w:rPr>
        <w:t>словом</w:t>
      </w:r>
      <w:r w:rsidRPr="006F1C6B">
        <w:rPr>
          <w:rFonts w:ascii="Times New Roman" w:hAnsi="Times New Roman" w:cs="Times New Roman"/>
          <w:sz w:val="28"/>
          <w:szCs w:val="28"/>
        </w:rPr>
        <w:t>:__</w:t>
      </w:r>
      <w:r w:rsidR="0063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E4" w:rsidRPr="00F1572A" w:rsidRDefault="009A2BE4" w:rsidP="009A2BE4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Определите перечень основных документов из которых состоит проект производства работ в полном объеме</w:t>
      </w:r>
      <w:r w:rsidR="002A2EC8">
        <w:rPr>
          <w:rFonts w:ascii="Times New Roman" w:hAnsi="Times New Roman" w:cs="Times New Roman"/>
          <w:sz w:val="28"/>
          <w:szCs w:val="28"/>
        </w:rPr>
        <w:t xml:space="preserve">. </w:t>
      </w:r>
      <w:r w:rsidR="005C30B9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15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календарный план и смета;</w:t>
      </w:r>
    </w:p>
    <w:p w:rsidR="009A2BE4" w:rsidRPr="00D076B0" w:rsidRDefault="009A2BE4" w:rsidP="009A2BE4">
      <w:pPr>
        <w:pStyle w:val="a7"/>
        <w:numPr>
          <w:ilvl w:val="0"/>
          <w:numId w:val="15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объемы работ, потребность в строительных материалах и машинах;</w:t>
      </w:r>
    </w:p>
    <w:p w:rsidR="009A2BE4" w:rsidRPr="00D076B0" w:rsidRDefault="009A2BE4" w:rsidP="009A2BE4">
      <w:pPr>
        <w:pStyle w:val="a7"/>
        <w:numPr>
          <w:ilvl w:val="0"/>
          <w:numId w:val="15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календарный план, строительный генплан, технологические карты, график поступления на объект строительных конструкций, изделий, материалов и оборудования;</w:t>
      </w:r>
      <w:r w:rsidR="0063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E4" w:rsidRPr="00D076B0" w:rsidRDefault="009A2BE4" w:rsidP="009A2BE4">
      <w:pPr>
        <w:pStyle w:val="a7"/>
        <w:numPr>
          <w:ilvl w:val="0"/>
          <w:numId w:val="15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смета и потребности в ресурсах.</w:t>
      </w:r>
    </w:p>
    <w:p w:rsidR="009A2BE4" w:rsidRPr="00D076B0" w:rsidRDefault="009A2BE4" w:rsidP="009A2BE4">
      <w:pPr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Напишите в какой последовательности осуществляется демонтаж объекта</w:t>
      </w:r>
      <w:r w:rsidR="002A2EC8">
        <w:rPr>
          <w:rFonts w:ascii="Times New Roman" w:hAnsi="Times New Roman" w:cs="Times New Roman"/>
          <w:sz w:val="28"/>
          <w:szCs w:val="28"/>
        </w:rPr>
        <w:t>? Последовательность укажите буквами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1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демонтаж оборудования;</w:t>
      </w:r>
    </w:p>
    <w:p w:rsidR="009A2BE4" w:rsidRPr="00D076B0" w:rsidRDefault="009A2BE4" w:rsidP="009A2BE4">
      <w:pPr>
        <w:pStyle w:val="a7"/>
        <w:numPr>
          <w:ilvl w:val="0"/>
          <w:numId w:val="1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 демонтаж коммуникаций; </w:t>
      </w:r>
    </w:p>
    <w:p w:rsidR="00944216" w:rsidRDefault="009A2BE4" w:rsidP="00944216">
      <w:pPr>
        <w:pStyle w:val="a7"/>
        <w:numPr>
          <w:ilvl w:val="0"/>
          <w:numId w:val="16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демонтаж строительных конструкций.</w:t>
      </w:r>
    </w:p>
    <w:p w:rsidR="002A2EC8" w:rsidRPr="00D076B0" w:rsidRDefault="00944216" w:rsidP="00944216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E4" w:rsidRPr="00D076B0" w:rsidRDefault="002A2EC8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</w:t>
      </w:r>
      <w:r w:rsidRPr="00D076B0">
        <w:rPr>
          <w:rFonts w:ascii="Times New Roman" w:hAnsi="Times New Roman" w:cs="Times New Roman"/>
          <w:sz w:val="28"/>
          <w:szCs w:val="28"/>
        </w:rPr>
        <w:t xml:space="preserve">подразделяются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9A2BE4" w:rsidRPr="00D076B0">
        <w:rPr>
          <w:rFonts w:ascii="Times New Roman" w:hAnsi="Times New Roman" w:cs="Times New Roman"/>
          <w:sz w:val="28"/>
          <w:szCs w:val="28"/>
        </w:rPr>
        <w:t>втотранспортные предприятия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="00E6034E">
        <w:rPr>
          <w:rFonts w:ascii="Times New Roman" w:hAnsi="Times New Roman" w:cs="Times New Roman"/>
          <w:sz w:val="28"/>
          <w:szCs w:val="28"/>
        </w:rPr>
        <w:t>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 количеству подвижного состава;</w:t>
      </w:r>
    </w:p>
    <w:p w:rsidR="009A2BE4" w:rsidRPr="00D076B0" w:rsidRDefault="009A2BE4" w:rsidP="009A2BE4">
      <w:pPr>
        <w:pStyle w:val="a7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 соответствию автотранспортных средств видам строительных грузов;</w:t>
      </w:r>
      <w:r w:rsidR="006355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E4" w:rsidRPr="00D076B0" w:rsidRDefault="009A2BE4" w:rsidP="009A2BE4">
      <w:pPr>
        <w:pStyle w:val="a7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 наличию автотранспортных средств для перевозки массовых и специальных грузов;</w:t>
      </w:r>
    </w:p>
    <w:p w:rsidR="009A2BE4" w:rsidRPr="00D076B0" w:rsidRDefault="009A2BE4" w:rsidP="009A2BE4">
      <w:pPr>
        <w:pStyle w:val="a7"/>
        <w:numPr>
          <w:ilvl w:val="0"/>
          <w:numId w:val="14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 наличию автотранспортных средств для перевозки специальных грузов.</w:t>
      </w:r>
      <w:r w:rsidR="0063558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2BE4" w:rsidRDefault="009A2BE4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216" w:rsidRDefault="00944216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216" w:rsidRDefault="00944216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216" w:rsidRDefault="00944216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216" w:rsidRDefault="00944216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216" w:rsidRDefault="00944216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44216" w:rsidRDefault="00944216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>Установить соответствие между видами оперативного планирования строительно-монтажных работ и содержанием соответствующей документации строительства</w:t>
      </w:r>
      <w:r w:rsidR="00E6034E">
        <w:rPr>
          <w:rFonts w:ascii="Times New Roman" w:hAnsi="Times New Roman" w:cs="Times New Roman"/>
          <w:sz w:val="28"/>
          <w:szCs w:val="28"/>
        </w:rPr>
        <w:t>. Укажите соответствие цифры и буквы правильного ответа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2A2EC8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6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3969"/>
      </w:tblGrid>
      <w:tr w:rsidR="009A2BE4" w:rsidRPr="00D076B0" w:rsidTr="009A2BE4">
        <w:trPr>
          <w:trHeight w:val="418"/>
          <w:jc w:val="right"/>
        </w:trPr>
        <w:tc>
          <w:tcPr>
            <w:tcW w:w="675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оперативного планирования строительно-монтажных работ</w:t>
            </w:r>
          </w:p>
        </w:tc>
        <w:tc>
          <w:tcPr>
            <w:tcW w:w="708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Содержание соответствующей документации</w:t>
            </w:r>
          </w:p>
        </w:tc>
      </w:tr>
      <w:tr w:rsidR="009A2BE4" w:rsidRPr="00D076B0" w:rsidTr="009A2BE4">
        <w:trPr>
          <w:trHeight w:val="410"/>
          <w:jc w:val="right"/>
        </w:trPr>
        <w:tc>
          <w:tcPr>
            <w:tcW w:w="67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Технологическая карта</w:t>
            </w:r>
          </w:p>
        </w:tc>
        <w:tc>
          <w:tcPr>
            <w:tcW w:w="70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Очередность и сроки СМР</w:t>
            </w:r>
          </w:p>
        </w:tc>
      </w:tr>
      <w:tr w:rsidR="009A2BE4" w:rsidRPr="00D076B0" w:rsidTr="009A2BE4">
        <w:trPr>
          <w:trHeight w:val="415"/>
          <w:jc w:val="right"/>
        </w:trPr>
        <w:tc>
          <w:tcPr>
            <w:tcW w:w="67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Календарный план</w:t>
            </w:r>
          </w:p>
        </w:tc>
        <w:tc>
          <w:tcPr>
            <w:tcW w:w="70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Объемы и сроки поставок ресурсов</w:t>
            </w:r>
          </w:p>
        </w:tc>
      </w:tr>
      <w:tr w:rsidR="009A2BE4" w:rsidRPr="00D076B0" w:rsidTr="009A2BE4">
        <w:trPr>
          <w:trHeight w:val="421"/>
          <w:jc w:val="right"/>
        </w:trPr>
        <w:tc>
          <w:tcPr>
            <w:tcW w:w="67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Комплексная застройка</w:t>
            </w:r>
          </w:p>
        </w:tc>
        <w:tc>
          <w:tcPr>
            <w:tcW w:w="70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Способы производства СМР</w:t>
            </w:r>
          </w:p>
        </w:tc>
      </w:tr>
      <w:tr w:rsidR="009A2BE4" w:rsidRPr="00D076B0" w:rsidTr="009A2BE4">
        <w:trPr>
          <w:trHeight w:val="421"/>
          <w:jc w:val="right"/>
        </w:trPr>
        <w:tc>
          <w:tcPr>
            <w:tcW w:w="67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DB532B">
              <w:rPr>
                <w:rFonts w:ascii="Times New Roman" w:hAnsi="Times New Roman" w:cs="Times New Roman"/>
                <w:sz w:val="28"/>
                <w:szCs w:val="28"/>
              </w:rPr>
              <w:t>ешения по организации строительного производства</w:t>
            </w:r>
          </w:p>
        </w:tc>
      </w:tr>
    </w:tbl>
    <w:p w:rsidR="009A2BE4" w:rsidRDefault="009A2BE4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Кем утверждается состав рабочей комиссии</w:t>
      </w:r>
      <w:r w:rsidR="00E6034E">
        <w:rPr>
          <w:rFonts w:ascii="Times New Roman" w:hAnsi="Times New Roman" w:cs="Times New Roman"/>
          <w:sz w:val="28"/>
          <w:szCs w:val="28"/>
        </w:rPr>
        <w:t>? 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4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Муниципалитетом;</w:t>
      </w:r>
    </w:p>
    <w:p w:rsidR="009A2BE4" w:rsidRPr="00D076B0" w:rsidRDefault="009A2BE4" w:rsidP="009A2BE4">
      <w:pPr>
        <w:pStyle w:val="a7"/>
        <w:numPr>
          <w:ilvl w:val="0"/>
          <w:numId w:val="4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Заказчиком;</w:t>
      </w:r>
    </w:p>
    <w:p w:rsidR="009A2BE4" w:rsidRPr="00D076B0" w:rsidRDefault="009A2BE4" w:rsidP="009A2BE4">
      <w:pPr>
        <w:pStyle w:val="a7"/>
        <w:numPr>
          <w:ilvl w:val="0"/>
          <w:numId w:val="4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Генподрядчиком;</w:t>
      </w:r>
    </w:p>
    <w:p w:rsidR="009A2BE4" w:rsidRPr="00D076B0" w:rsidRDefault="009A2BE4" w:rsidP="009A2BE4">
      <w:pPr>
        <w:pStyle w:val="a7"/>
        <w:numPr>
          <w:ilvl w:val="0"/>
          <w:numId w:val="4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Субподрядчиком;</w:t>
      </w:r>
    </w:p>
    <w:p w:rsidR="009A2BE4" w:rsidRPr="00D076B0" w:rsidRDefault="009A2BE4" w:rsidP="009A2BE4">
      <w:pPr>
        <w:pStyle w:val="a7"/>
        <w:numPr>
          <w:ilvl w:val="0"/>
          <w:numId w:val="4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Инвестором.</w:t>
      </w:r>
    </w:p>
    <w:p w:rsidR="009A2BE4" w:rsidRDefault="009A2BE4" w:rsidP="009A2B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Укажите полный состав строй-генпланов</w:t>
      </w:r>
      <w:r w:rsidR="00E6034E">
        <w:rPr>
          <w:rFonts w:ascii="Times New Roman" w:hAnsi="Times New Roman" w:cs="Times New Roman"/>
          <w:sz w:val="28"/>
          <w:szCs w:val="28"/>
        </w:rPr>
        <w:t>.</w:t>
      </w:r>
      <w:r w:rsidR="00E6034E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E6034E">
        <w:rPr>
          <w:rFonts w:ascii="Times New Roman" w:hAnsi="Times New Roman" w:cs="Times New Roman"/>
          <w:sz w:val="28"/>
          <w:szCs w:val="28"/>
        </w:rPr>
        <w:t>Выберите все правильные ответы.</w:t>
      </w:r>
    </w:p>
    <w:p w:rsidR="009A2BE4" w:rsidRPr="00D076B0" w:rsidRDefault="009A2BE4" w:rsidP="009A2BE4">
      <w:pPr>
        <w:pStyle w:val="a7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схема размещения строительных машин;</w:t>
      </w:r>
    </w:p>
    <w:p w:rsidR="009A2BE4" w:rsidRPr="00D076B0" w:rsidRDefault="009A2BE4" w:rsidP="009A2BE4">
      <w:pPr>
        <w:pStyle w:val="a7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границы строительной площадки;</w:t>
      </w:r>
    </w:p>
    <w:p w:rsidR="009A2BE4" w:rsidRPr="00D076B0" w:rsidRDefault="009A2BE4" w:rsidP="009A2BE4">
      <w:pPr>
        <w:pStyle w:val="a7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схема размещения временных зданий;</w:t>
      </w:r>
    </w:p>
    <w:p w:rsidR="009A2BE4" w:rsidRPr="00D076B0" w:rsidRDefault="009A2BE4" w:rsidP="009A2BE4">
      <w:pPr>
        <w:pStyle w:val="a7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схема размещения временных коммуникаций;</w:t>
      </w:r>
    </w:p>
    <w:p w:rsidR="009A2BE4" w:rsidRPr="00D076B0" w:rsidRDefault="009A2BE4" w:rsidP="009A2BE4">
      <w:pPr>
        <w:pStyle w:val="a7"/>
        <w:numPr>
          <w:ilvl w:val="0"/>
          <w:numId w:val="3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схема размещения поселка работающих.</w:t>
      </w:r>
    </w:p>
    <w:p w:rsidR="009A2BE4" w:rsidRDefault="009A2BE4" w:rsidP="009A2B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Выберите правильные варианты машин используемых для монтажа строительных конструкций</w:t>
      </w:r>
      <w:r w:rsidR="00E6034E">
        <w:rPr>
          <w:rFonts w:ascii="Times New Roman" w:hAnsi="Times New Roman" w:cs="Times New Roman"/>
          <w:sz w:val="28"/>
          <w:szCs w:val="28"/>
        </w:rPr>
        <w:t>.</w:t>
      </w:r>
      <w:r w:rsidR="00E6034E" w:rsidRPr="00E6034E">
        <w:rPr>
          <w:rFonts w:ascii="Times New Roman" w:hAnsi="Times New Roman" w:cs="Times New Roman"/>
          <w:sz w:val="28"/>
          <w:szCs w:val="28"/>
        </w:rPr>
        <w:t xml:space="preserve"> </w:t>
      </w:r>
      <w:r w:rsidR="00E6034E">
        <w:rPr>
          <w:rFonts w:ascii="Times New Roman" w:hAnsi="Times New Roman" w:cs="Times New Roman"/>
          <w:sz w:val="28"/>
          <w:szCs w:val="28"/>
        </w:rPr>
        <w:t>Выберите все правильные ответы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автокраны;</w:t>
      </w:r>
    </w:p>
    <w:p w:rsidR="009A2BE4" w:rsidRPr="00D076B0" w:rsidRDefault="009A2BE4" w:rsidP="009A2BE4">
      <w:pPr>
        <w:pStyle w:val="a7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краны на гусеничном ходу; </w:t>
      </w:r>
    </w:p>
    <w:p w:rsidR="009A2BE4" w:rsidRPr="00D076B0" w:rsidRDefault="009A2BE4" w:rsidP="009A2BE4">
      <w:pPr>
        <w:pStyle w:val="a7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башенные краны;</w:t>
      </w:r>
    </w:p>
    <w:p w:rsidR="009A2BE4" w:rsidRPr="00D076B0" w:rsidRDefault="009A2BE4" w:rsidP="009A2BE4">
      <w:pPr>
        <w:pStyle w:val="a7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автокраны и башенные краны;</w:t>
      </w:r>
    </w:p>
    <w:p w:rsidR="009A2BE4" w:rsidRPr="00D076B0" w:rsidRDefault="009A2BE4" w:rsidP="009A2BE4">
      <w:pPr>
        <w:pStyle w:val="a7"/>
        <w:numPr>
          <w:ilvl w:val="0"/>
          <w:numId w:val="20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автокраны и краны на гусеничном ходу.</w:t>
      </w:r>
    </w:p>
    <w:p w:rsidR="009A2BE4" w:rsidRPr="00D076B0" w:rsidRDefault="009A2BE4" w:rsidP="009A2BE4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>В каких случаях наиболее эффектив</w:t>
      </w:r>
      <w:r>
        <w:rPr>
          <w:rFonts w:ascii="Times New Roman" w:hAnsi="Times New Roman" w:cs="Times New Roman"/>
          <w:sz w:val="28"/>
          <w:szCs w:val="28"/>
        </w:rPr>
        <w:t>но разрабатывать сетевой график</w:t>
      </w:r>
      <w:r w:rsidR="00E6034E">
        <w:rPr>
          <w:rFonts w:ascii="Times New Roman" w:hAnsi="Times New Roman" w:cs="Times New Roman"/>
          <w:sz w:val="28"/>
          <w:szCs w:val="28"/>
        </w:rPr>
        <w:t>? 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на отдельные технологические процессы</w:t>
      </w:r>
    </w:p>
    <w:p w:rsidR="009A2BE4" w:rsidRPr="00D076B0" w:rsidRDefault="009A2BE4" w:rsidP="009A2BE4">
      <w:pPr>
        <w:pStyle w:val="a7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на строительство отдельного здания</w:t>
      </w:r>
    </w:p>
    <w:p w:rsidR="009A2BE4" w:rsidRPr="00D076B0" w:rsidRDefault="009A2BE4" w:rsidP="009A2BE4">
      <w:pPr>
        <w:pStyle w:val="a7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на строительство комплекса зданий, сооружений</w:t>
      </w:r>
    </w:p>
    <w:p w:rsidR="009A2BE4" w:rsidRDefault="009A2BE4" w:rsidP="009A2BE4">
      <w:pPr>
        <w:pStyle w:val="a7"/>
        <w:numPr>
          <w:ilvl w:val="0"/>
          <w:numId w:val="2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для снабжения мате</w:t>
      </w:r>
      <w:r>
        <w:rPr>
          <w:rFonts w:ascii="Times New Roman" w:hAnsi="Times New Roman" w:cs="Times New Roman"/>
          <w:sz w:val="28"/>
          <w:szCs w:val="28"/>
        </w:rPr>
        <w:t>риально-строительными ресурсами</w:t>
      </w:r>
    </w:p>
    <w:p w:rsidR="009A2BE4" w:rsidRDefault="009A2BE4" w:rsidP="009A2BE4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Кем разрабатывается проект производства работ</w:t>
      </w:r>
      <w:r w:rsidR="00E6034E">
        <w:rPr>
          <w:rFonts w:ascii="Times New Roman" w:hAnsi="Times New Roman" w:cs="Times New Roman"/>
          <w:sz w:val="28"/>
          <w:szCs w:val="28"/>
        </w:rPr>
        <w:t>? 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начальником участка;</w:t>
      </w:r>
    </w:p>
    <w:p w:rsidR="009A2BE4" w:rsidRPr="00D076B0" w:rsidRDefault="009A2BE4" w:rsidP="009A2BE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заказчиком;</w:t>
      </w:r>
    </w:p>
    <w:p w:rsidR="009A2BE4" w:rsidRPr="00D076B0" w:rsidRDefault="009A2BE4" w:rsidP="009A2BE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ПТО строительной организации;</w:t>
      </w:r>
    </w:p>
    <w:p w:rsidR="009A2BE4" w:rsidRPr="00D076B0" w:rsidRDefault="009A2BE4" w:rsidP="009A2BE4">
      <w:pPr>
        <w:pStyle w:val="a7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ПТО строительной организации, заказчиком и начальником участка.</w:t>
      </w:r>
    </w:p>
    <w:p w:rsidR="009A2BE4" w:rsidRDefault="009A2BE4" w:rsidP="009A2BE4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Установить последовательность работ при монтаже строительных конструкций</w:t>
      </w:r>
      <w:r w:rsidR="00E6034E">
        <w:rPr>
          <w:rFonts w:ascii="Times New Roman" w:hAnsi="Times New Roman" w:cs="Times New Roman"/>
          <w:sz w:val="28"/>
          <w:szCs w:val="28"/>
        </w:rPr>
        <w:t>. Последовательность укажите буквами правильных ответов.</w:t>
      </w:r>
    </w:p>
    <w:p w:rsidR="009A2BE4" w:rsidRPr="00D076B0" w:rsidRDefault="009A2BE4" w:rsidP="009A2BE4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строповка;</w:t>
      </w:r>
    </w:p>
    <w:p w:rsidR="009A2BE4" w:rsidRPr="00D076B0" w:rsidRDefault="009A2BE4" w:rsidP="009A2BE4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подъем;</w:t>
      </w:r>
    </w:p>
    <w:p w:rsidR="009A2BE4" w:rsidRPr="00D076B0" w:rsidRDefault="009A2BE4" w:rsidP="009A2BE4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установка;</w:t>
      </w:r>
    </w:p>
    <w:p w:rsidR="009A2BE4" w:rsidRPr="00D076B0" w:rsidRDefault="009A2BE4" w:rsidP="009A2BE4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закрепление;</w:t>
      </w:r>
    </w:p>
    <w:p w:rsidR="009A2BE4" w:rsidRPr="00D076B0" w:rsidRDefault="009A2BE4" w:rsidP="009A2BE4">
      <w:pPr>
        <w:pStyle w:val="a7"/>
        <w:numPr>
          <w:ilvl w:val="0"/>
          <w:numId w:val="2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выверка.</w:t>
      </w:r>
    </w:p>
    <w:p w:rsidR="00922335" w:rsidRPr="00922335" w:rsidRDefault="00922335" w:rsidP="009A2BE4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Какие способы применяются для определения необходимого количества строительных машин</w:t>
      </w:r>
      <w:r w:rsidR="00E6034E">
        <w:rPr>
          <w:rFonts w:ascii="Times New Roman" w:hAnsi="Times New Roman" w:cs="Times New Roman"/>
          <w:sz w:val="28"/>
          <w:szCs w:val="28"/>
        </w:rPr>
        <w:t>? 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11"/>
        </w:numPr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 нормам затрат времени на единицу объема строительно-монтажных работ;</w:t>
      </w:r>
    </w:p>
    <w:p w:rsidR="009A2BE4" w:rsidRPr="00D076B0" w:rsidRDefault="009A2BE4" w:rsidP="009A2BE4">
      <w:pPr>
        <w:pStyle w:val="a7"/>
        <w:numPr>
          <w:ilvl w:val="0"/>
          <w:numId w:val="11"/>
        </w:numPr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 нормативным показателям в зависимости от сроков выполнения работ;</w:t>
      </w:r>
    </w:p>
    <w:p w:rsidR="009A2BE4" w:rsidRPr="00D076B0" w:rsidRDefault="009A2BE4" w:rsidP="009A2BE4">
      <w:pPr>
        <w:pStyle w:val="a7"/>
        <w:numPr>
          <w:ilvl w:val="0"/>
          <w:numId w:val="11"/>
        </w:numPr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 грузоподъемности машин;</w:t>
      </w:r>
    </w:p>
    <w:p w:rsidR="009A2BE4" w:rsidRPr="00D076B0" w:rsidRDefault="009A2BE4" w:rsidP="009A2BE4">
      <w:pPr>
        <w:pStyle w:val="a7"/>
        <w:numPr>
          <w:ilvl w:val="0"/>
          <w:numId w:val="11"/>
        </w:numPr>
        <w:tabs>
          <w:tab w:val="left" w:pos="142"/>
        </w:tabs>
        <w:ind w:left="426"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 нормативным показателям в зависимости от объемов работ и выбранных способов механизации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9A2BE4" w:rsidRPr="009E4458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Дайте определение физическому</w:t>
      </w:r>
      <w:r w:rsidRPr="009E4458">
        <w:rPr>
          <w:rFonts w:ascii="Times New Roman" w:hAnsi="Times New Roman" w:cs="Times New Roman"/>
          <w:sz w:val="28"/>
          <w:szCs w:val="28"/>
        </w:rPr>
        <w:t xml:space="preserve"> или юридическо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4458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4458">
        <w:rPr>
          <w:rFonts w:ascii="Times New Roman" w:hAnsi="Times New Roman" w:cs="Times New Roman"/>
          <w:sz w:val="28"/>
          <w:szCs w:val="28"/>
        </w:rPr>
        <w:t>, обеспечивающе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9E4458">
        <w:rPr>
          <w:rFonts w:ascii="Times New Roman" w:hAnsi="Times New Roman" w:cs="Times New Roman"/>
          <w:sz w:val="28"/>
          <w:szCs w:val="28"/>
        </w:rPr>
        <w:t xml:space="preserve"> на принадлежащем ему земельном участке или на земельном участке иного правообладателя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их строительства, рекон</w:t>
      </w:r>
      <w:r>
        <w:rPr>
          <w:rFonts w:ascii="Times New Roman" w:hAnsi="Times New Roman" w:cs="Times New Roman"/>
          <w:sz w:val="28"/>
          <w:szCs w:val="28"/>
        </w:rPr>
        <w:t>струкции, капитального ремонта</w:t>
      </w:r>
      <w:r w:rsidR="00922335">
        <w:rPr>
          <w:rFonts w:ascii="Times New Roman" w:hAnsi="Times New Roman" w:cs="Times New Roman"/>
          <w:sz w:val="28"/>
          <w:szCs w:val="28"/>
        </w:rPr>
        <w:t xml:space="preserve"> </w:t>
      </w:r>
      <w:r w:rsidR="00C317DC">
        <w:rPr>
          <w:rFonts w:ascii="Times New Roman" w:hAnsi="Times New Roman" w:cs="Times New Roman"/>
          <w:sz w:val="28"/>
          <w:szCs w:val="28"/>
        </w:rPr>
        <w:t>__________</w:t>
      </w:r>
      <w:r w:rsidR="00F84BDC">
        <w:rPr>
          <w:rFonts w:ascii="Times New Roman" w:hAnsi="Times New Roman" w:cs="Times New Roman"/>
          <w:sz w:val="28"/>
          <w:szCs w:val="28"/>
        </w:rPr>
        <w:t>. Впишите п</w:t>
      </w:r>
      <w:r w:rsidR="00E6034E">
        <w:rPr>
          <w:rFonts w:ascii="Times New Roman" w:hAnsi="Times New Roman" w:cs="Times New Roman"/>
          <w:sz w:val="28"/>
          <w:szCs w:val="28"/>
        </w:rPr>
        <w:t>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 xml:space="preserve"> словом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2BE4" w:rsidRPr="00D076B0" w:rsidRDefault="009A2BE4" w:rsidP="009A2B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>Какие мероприятия должны производиться после демонтажа объект</w:t>
      </w:r>
      <w:r>
        <w:rPr>
          <w:rFonts w:ascii="Times New Roman" w:hAnsi="Times New Roman" w:cs="Times New Roman"/>
          <w:sz w:val="28"/>
          <w:szCs w:val="28"/>
        </w:rPr>
        <w:t>а использования атомной энергии</w:t>
      </w:r>
      <w:r w:rsidR="00E6034E">
        <w:rPr>
          <w:rFonts w:ascii="Times New Roman" w:hAnsi="Times New Roman" w:cs="Times New Roman"/>
          <w:sz w:val="28"/>
          <w:szCs w:val="28"/>
        </w:rPr>
        <w:t>? 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вертикальная планировка освобожденной территории;</w:t>
      </w:r>
    </w:p>
    <w:p w:rsidR="009A2BE4" w:rsidRPr="00D076B0" w:rsidRDefault="009A2BE4" w:rsidP="009A2BE4">
      <w:pPr>
        <w:pStyle w:val="a7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дезактивация территории;</w:t>
      </w:r>
    </w:p>
    <w:p w:rsidR="009A2BE4" w:rsidRPr="00D076B0" w:rsidRDefault="009A2BE4" w:rsidP="009A2BE4">
      <w:pPr>
        <w:pStyle w:val="a7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ограждение территории;</w:t>
      </w:r>
    </w:p>
    <w:p w:rsidR="009A2BE4" w:rsidRPr="00D076B0" w:rsidRDefault="009A2BE4" w:rsidP="009A2BE4">
      <w:pPr>
        <w:pStyle w:val="a7"/>
        <w:numPr>
          <w:ilvl w:val="0"/>
          <w:numId w:val="2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благоустройство территории.</w:t>
      </w:r>
    </w:p>
    <w:p w:rsidR="00F84BDC" w:rsidRDefault="00F84BDC" w:rsidP="009A2BE4">
      <w:pPr>
        <w:pStyle w:val="a7"/>
        <w:tabs>
          <w:tab w:val="left" w:pos="142"/>
        </w:tabs>
        <w:spacing w:after="200" w:line="276" w:lineRule="auto"/>
        <w:ind w:left="862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06BEB">
        <w:rPr>
          <w:rFonts w:ascii="Times New Roman" w:hAnsi="Times New Roman" w:cs="Times New Roman"/>
          <w:sz w:val="28"/>
          <w:szCs w:val="28"/>
        </w:rPr>
        <w:t>Установить соответствие между видами работ и используемыми инструментами</w:t>
      </w:r>
      <w:r w:rsidR="00F84BDC">
        <w:rPr>
          <w:rFonts w:ascii="Times New Roman" w:hAnsi="Times New Roman" w:cs="Times New Roman"/>
          <w:sz w:val="28"/>
          <w:szCs w:val="28"/>
        </w:rPr>
        <w:t>. Укажите соответствие цифры и буквы правильного ответа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3969"/>
      </w:tblGrid>
      <w:tr w:rsidR="009A2BE4" w:rsidRPr="00206BEB" w:rsidTr="009A2BE4">
        <w:trPr>
          <w:trHeight w:val="418"/>
        </w:trPr>
        <w:tc>
          <w:tcPr>
            <w:tcW w:w="675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  <w:tc>
          <w:tcPr>
            <w:tcW w:w="708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Инструменты</w:t>
            </w:r>
          </w:p>
        </w:tc>
      </w:tr>
      <w:tr w:rsidR="009A2BE4" w:rsidRPr="00206BEB" w:rsidTr="009A2BE4">
        <w:trPr>
          <w:trHeight w:val="410"/>
        </w:trPr>
        <w:tc>
          <w:tcPr>
            <w:tcW w:w="675" w:type="dxa"/>
          </w:tcPr>
          <w:p w:rsidR="009A2BE4" w:rsidRPr="00206BEB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Монтажные работы</w:t>
            </w:r>
          </w:p>
        </w:tc>
        <w:tc>
          <w:tcPr>
            <w:tcW w:w="708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Теодолит</w:t>
            </w:r>
          </w:p>
        </w:tc>
      </w:tr>
      <w:tr w:rsidR="009A2BE4" w:rsidRPr="00206BEB" w:rsidTr="009A2BE4">
        <w:trPr>
          <w:trHeight w:val="415"/>
        </w:trPr>
        <w:tc>
          <w:tcPr>
            <w:tcW w:w="675" w:type="dxa"/>
          </w:tcPr>
          <w:p w:rsidR="009A2BE4" w:rsidRPr="00206BEB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Отделочные работы</w:t>
            </w:r>
          </w:p>
        </w:tc>
        <w:tc>
          <w:tcPr>
            <w:tcW w:w="708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Стропы</w:t>
            </w:r>
          </w:p>
        </w:tc>
      </w:tr>
      <w:tr w:rsidR="009A2BE4" w:rsidRPr="00206BEB" w:rsidTr="009A2BE4">
        <w:trPr>
          <w:trHeight w:val="421"/>
        </w:trPr>
        <w:tc>
          <w:tcPr>
            <w:tcW w:w="675" w:type="dxa"/>
          </w:tcPr>
          <w:p w:rsidR="009A2BE4" w:rsidRPr="00206BEB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 xml:space="preserve">Геодезические работы </w:t>
            </w:r>
          </w:p>
        </w:tc>
        <w:tc>
          <w:tcPr>
            <w:tcW w:w="708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Шпатель</w:t>
            </w:r>
          </w:p>
        </w:tc>
      </w:tr>
      <w:tr w:rsidR="009A2BE4" w:rsidRPr="00D076B0" w:rsidTr="009A2BE4">
        <w:trPr>
          <w:trHeight w:val="421"/>
        </w:trPr>
        <w:tc>
          <w:tcPr>
            <w:tcW w:w="675" w:type="dxa"/>
          </w:tcPr>
          <w:p w:rsidR="009A2BE4" w:rsidRPr="00206BEB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 xml:space="preserve">Земляные работы </w:t>
            </w:r>
          </w:p>
        </w:tc>
        <w:tc>
          <w:tcPr>
            <w:tcW w:w="708" w:type="dxa"/>
          </w:tcPr>
          <w:p w:rsidR="009A2BE4" w:rsidRPr="00206BEB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6BEB">
              <w:rPr>
                <w:rFonts w:ascii="Times New Roman" w:hAnsi="Times New Roman" w:cs="Times New Roman"/>
                <w:sz w:val="28"/>
                <w:szCs w:val="28"/>
              </w:rPr>
              <w:t>Кирка</w:t>
            </w:r>
          </w:p>
        </w:tc>
      </w:tr>
    </w:tbl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является участником проекта</w:t>
      </w:r>
      <w:r w:rsidR="00783584">
        <w:rPr>
          <w:rFonts w:ascii="Times New Roman" w:hAnsi="Times New Roman" w:cs="Times New Roman"/>
          <w:sz w:val="28"/>
          <w:szCs w:val="28"/>
        </w:rPr>
        <w:t>? 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заказчик и инвестор;</w:t>
      </w:r>
    </w:p>
    <w:p w:rsidR="009A2BE4" w:rsidRPr="00D076B0" w:rsidRDefault="009A2BE4" w:rsidP="009A2BE4">
      <w:pPr>
        <w:pStyle w:val="a7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строительная и проектная организации;</w:t>
      </w:r>
    </w:p>
    <w:p w:rsidR="009A2BE4" w:rsidRPr="00D076B0" w:rsidRDefault="009A2BE4" w:rsidP="009A2BE4">
      <w:pPr>
        <w:pStyle w:val="a7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проектная организации и Банк;</w:t>
      </w:r>
    </w:p>
    <w:p w:rsidR="009A2BE4" w:rsidRPr="00D076B0" w:rsidRDefault="009A2BE4" w:rsidP="009A2BE4">
      <w:pPr>
        <w:pStyle w:val="a7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инвестор, заказчик, проектная организация, строительная организация;</w:t>
      </w:r>
    </w:p>
    <w:p w:rsidR="009A2BE4" w:rsidRPr="00D076B0" w:rsidRDefault="009A2BE4" w:rsidP="009A2BE4">
      <w:pPr>
        <w:pStyle w:val="a7"/>
        <w:numPr>
          <w:ilvl w:val="0"/>
          <w:numId w:val="2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генподрядчик.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До каких исполнителей доводится задание перед началом планируемого периода</w:t>
      </w:r>
      <w:r w:rsidR="00783584">
        <w:rPr>
          <w:rFonts w:ascii="Times New Roman" w:hAnsi="Times New Roman" w:cs="Times New Roman"/>
          <w:sz w:val="28"/>
          <w:szCs w:val="28"/>
        </w:rPr>
        <w:t>? 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отдел снабжения;</w:t>
      </w:r>
    </w:p>
    <w:p w:rsidR="009A2BE4" w:rsidRPr="00D076B0" w:rsidRDefault="009A2BE4" w:rsidP="009A2BE4">
      <w:pPr>
        <w:pStyle w:val="a7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прораб;</w:t>
      </w:r>
    </w:p>
    <w:p w:rsidR="009A2BE4" w:rsidRPr="00D076B0" w:rsidRDefault="009A2BE4" w:rsidP="009A2BE4">
      <w:pPr>
        <w:pStyle w:val="a7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бригадиры, мастера, прорабы;</w:t>
      </w:r>
    </w:p>
    <w:p w:rsidR="009A2BE4" w:rsidRPr="00206BEB" w:rsidRDefault="009A2BE4" w:rsidP="009A2BE4">
      <w:pPr>
        <w:pStyle w:val="a7"/>
        <w:numPr>
          <w:ilvl w:val="0"/>
          <w:numId w:val="22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206BEB">
        <w:rPr>
          <w:rFonts w:ascii="Times New Roman" w:hAnsi="Times New Roman" w:cs="Times New Roman"/>
          <w:sz w:val="28"/>
          <w:szCs w:val="28"/>
        </w:rPr>
        <w:t>сметно-договорной отдел.</w:t>
      </w:r>
    </w:p>
    <w:p w:rsidR="009A2BE4" w:rsidRDefault="009A2BE4" w:rsidP="009A2BE4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Указать </w:t>
      </w: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Pr="00D076B0">
        <w:rPr>
          <w:rFonts w:ascii="Times New Roman" w:hAnsi="Times New Roman" w:cs="Times New Roman"/>
          <w:sz w:val="28"/>
          <w:szCs w:val="28"/>
        </w:rPr>
        <w:t>виды стройгенпланов</w:t>
      </w:r>
      <w:r w:rsidR="00783584">
        <w:rPr>
          <w:rFonts w:ascii="Times New Roman" w:hAnsi="Times New Roman" w:cs="Times New Roman"/>
          <w:sz w:val="28"/>
          <w:szCs w:val="28"/>
        </w:rPr>
        <w:t>. Выберите все правильные ответы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стройгенплан для организации строительного производства;</w:t>
      </w:r>
    </w:p>
    <w:p w:rsidR="009A2BE4" w:rsidRPr="00D076B0" w:rsidRDefault="009A2BE4" w:rsidP="009A2BE4">
      <w:pPr>
        <w:pStyle w:val="a7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общеплощадочный стройгенплан;</w:t>
      </w:r>
    </w:p>
    <w:p w:rsidR="009A2BE4" w:rsidRPr="00D076B0" w:rsidRDefault="009A2BE4" w:rsidP="009A2BE4">
      <w:pPr>
        <w:pStyle w:val="a7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объектный стройгенплан;</w:t>
      </w:r>
    </w:p>
    <w:p w:rsidR="009A2BE4" w:rsidRDefault="009A2BE4" w:rsidP="009A2BE4">
      <w:pPr>
        <w:pStyle w:val="a7"/>
        <w:numPr>
          <w:ilvl w:val="0"/>
          <w:numId w:val="26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63D7">
        <w:rPr>
          <w:rFonts w:ascii="Times New Roman" w:hAnsi="Times New Roman" w:cs="Times New Roman"/>
          <w:sz w:val="28"/>
          <w:szCs w:val="28"/>
        </w:rPr>
        <w:t>стройгенплан для организации строительного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6B0">
        <w:rPr>
          <w:rFonts w:ascii="Times New Roman" w:hAnsi="Times New Roman" w:cs="Times New Roman"/>
          <w:sz w:val="28"/>
          <w:szCs w:val="28"/>
        </w:rPr>
        <w:t>общеплощадочный стройгенплан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076B0">
        <w:rPr>
          <w:rFonts w:ascii="Times New Roman" w:hAnsi="Times New Roman" w:cs="Times New Roman"/>
          <w:sz w:val="28"/>
          <w:szCs w:val="28"/>
        </w:rPr>
        <w:t>объектный стройгенплан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84BDC" w:rsidRPr="006563D7" w:rsidRDefault="00F84BDC" w:rsidP="00F84BDC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78358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Чем </w:t>
      </w:r>
      <w:r w:rsidRPr="00D076B0">
        <w:rPr>
          <w:rFonts w:ascii="Times New Roman" w:hAnsi="Times New Roman" w:cs="Times New Roman"/>
          <w:sz w:val="28"/>
          <w:szCs w:val="28"/>
        </w:rPr>
        <w:t xml:space="preserve">обеспечиваются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9A2BE4" w:rsidRPr="00D076B0">
        <w:rPr>
          <w:rFonts w:ascii="Times New Roman" w:hAnsi="Times New Roman" w:cs="Times New Roman"/>
          <w:sz w:val="28"/>
          <w:szCs w:val="28"/>
        </w:rPr>
        <w:t>овышение производительности и качества труда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>трудовой дисциплиной в коллективе;</w:t>
      </w:r>
    </w:p>
    <w:p w:rsidR="009A2BE4" w:rsidRPr="00D076B0" w:rsidRDefault="009A2BE4" w:rsidP="009A2BE4">
      <w:pPr>
        <w:pStyle w:val="a7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ростом квалификации рабочих;</w:t>
      </w:r>
    </w:p>
    <w:p w:rsidR="009A2BE4" w:rsidRPr="00D076B0" w:rsidRDefault="009A2BE4" w:rsidP="009A2BE4">
      <w:pPr>
        <w:pStyle w:val="a7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качеством производства работ;</w:t>
      </w:r>
    </w:p>
    <w:p w:rsidR="009A2BE4" w:rsidRPr="00D076B0" w:rsidRDefault="009A2BE4" w:rsidP="009A2BE4">
      <w:pPr>
        <w:pStyle w:val="a7"/>
        <w:numPr>
          <w:ilvl w:val="0"/>
          <w:numId w:val="2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условиями труда.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Кто является пользователем недельно-суточного плана</w:t>
      </w:r>
      <w:r w:rsidR="00783584">
        <w:rPr>
          <w:rFonts w:ascii="Times New Roman" w:hAnsi="Times New Roman" w:cs="Times New Roman"/>
          <w:sz w:val="28"/>
          <w:szCs w:val="28"/>
        </w:rPr>
        <w:t>? 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заказчик;</w:t>
      </w:r>
    </w:p>
    <w:p w:rsidR="009A2BE4" w:rsidRPr="00D076B0" w:rsidRDefault="009A2BE4" w:rsidP="009A2BE4">
      <w:pPr>
        <w:pStyle w:val="a7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генподрядчик, субподрядчики;</w:t>
      </w:r>
    </w:p>
    <w:p w:rsidR="009A2BE4" w:rsidRPr="00D076B0" w:rsidRDefault="009A2BE4" w:rsidP="009A2BE4">
      <w:pPr>
        <w:pStyle w:val="a7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орган материально-технического снабжения;</w:t>
      </w:r>
    </w:p>
    <w:p w:rsidR="009A2BE4" w:rsidRPr="00D076B0" w:rsidRDefault="009A2BE4" w:rsidP="009A2BE4">
      <w:pPr>
        <w:pStyle w:val="a7"/>
        <w:numPr>
          <w:ilvl w:val="0"/>
          <w:numId w:val="3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субподрядчик и заказчик.</w:t>
      </w:r>
    </w:p>
    <w:p w:rsidR="009A2BE4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584" w:rsidRDefault="0078358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78358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содержит в себе т</w:t>
      </w:r>
      <w:r w:rsidR="009A2BE4" w:rsidRPr="00D076B0">
        <w:rPr>
          <w:rFonts w:ascii="Times New Roman" w:hAnsi="Times New Roman" w:cs="Times New Roman"/>
          <w:sz w:val="28"/>
          <w:szCs w:val="28"/>
        </w:rPr>
        <w:t>ехнологическая карта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</w:t>
      </w:r>
      <w:r w:rsidR="00C317DC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pStyle w:val="a7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мероприятия по технике безопасности;</w:t>
      </w:r>
    </w:p>
    <w:p w:rsidR="009A2BE4" w:rsidRPr="00D076B0" w:rsidRDefault="009A2BE4" w:rsidP="009A2BE4">
      <w:pPr>
        <w:pStyle w:val="a7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сметную стоимость объекта и потребность в ресурсах;</w:t>
      </w:r>
    </w:p>
    <w:p w:rsidR="009A2BE4" w:rsidRPr="00D076B0" w:rsidRDefault="009A2BE4" w:rsidP="009A2BE4">
      <w:pPr>
        <w:pStyle w:val="a7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способы производства работ, потребность в ресурсах, последовательность и продолжительность технологических процессов;</w:t>
      </w:r>
    </w:p>
    <w:p w:rsidR="009A2BE4" w:rsidRPr="002B7CDE" w:rsidRDefault="009A2BE4" w:rsidP="009A2BE4">
      <w:pPr>
        <w:pStyle w:val="a7"/>
        <w:numPr>
          <w:ilvl w:val="0"/>
          <w:numId w:val="4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способы производства работ и продолжительность технологических процессов.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5D6833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6833">
        <w:rPr>
          <w:rFonts w:ascii="Times New Roman" w:hAnsi="Times New Roman" w:cs="Times New Roman"/>
          <w:sz w:val="28"/>
          <w:szCs w:val="28"/>
        </w:rPr>
        <w:t>Установить последовательность при работах по устройству монолитных железобетонных фундаментов</w:t>
      </w:r>
      <w:r w:rsidR="00C317DC">
        <w:rPr>
          <w:rFonts w:ascii="Times New Roman" w:hAnsi="Times New Roman" w:cs="Times New Roman"/>
          <w:sz w:val="28"/>
          <w:szCs w:val="28"/>
        </w:rPr>
        <w:t>. Последовательность укажите буквами.</w:t>
      </w:r>
    </w:p>
    <w:p w:rsidR="009A2BE4" w:rsidRPr="00D076B0" w:rsidRDefault="009A2BE4" w:rsidP="009A2BE4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отрывка котлована;</w:t>
      </w:r>
    </w:p>
    <w:p w:rsidR="009A2BE4" w:rsidRPr="00D076B0" w:rsidRDefault="009A2BE4" w:rsidP="009A2BE4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монтаж арматурного каркаса</w:t>
      </w:r>
    </w:p>
    <w:p w:rsidR="009A2BE4" w:rsidRPr="00D076B0" w:rsidRDefault="009A2BE4" w:rsidP="009A2BE4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укладка бетонной смеси</w:t>
      </w:r>
    </w:p>
    <w:p w:rsidR="009A2BE4" w:rsidRPr="00D076B0" w:rsidRDefault="009A2BE4" w:rsidP="009A2BE4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установка опалубки</w:t>
      </w:r>
    </w:p>
    <w:p w:rsidR="009A2BE4" w:rsidRPr="00D076B0" w:rsidRDefault="009A2BE4" w:rsidP="009A2BE4">
      <w:pPr>
        <w:pStyle w:val="a7"/>
        <w:numPr>
          <w:ilvl w:val="0"/>
          <w:numId w:val="3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распалубка</w:t>
      </w:r>
    </w:p>
    <w:p w:rsidR="009A2BE4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Обследование состояния несущих и ограждающих конструкций до начала демонтажных работ проводится в целях</w:t>
      </w:r>
      <w:r w:rsidR="00C317DC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9A2BE4" w:rsidRPr="00D076B0" w:rsidRDefault="009A2BE4" w:rsidP="009A2BE4">
      <w:pPr>
        <w:pStyle w:val="a7"/>
        <w:numPr>
          <w:ilvl w:val="0"/>
          <w:numId w:val="4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установки временного крепления конструкций;</w:t>
      </w:r>
    </w:p>
    <w:p w:rsidR="009A2BE4" w:rsidRPr="00D076B0" w:rsidRDefault="009A2BE4" w:rsidP="009A2BE4">
      <w:pPr>
        <w:pStyle w:val="a7"/>
        <w:numPr>
          <w:ilvl w:val="0"/>
          <w:numId w:val="4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определения трудоемкости демонтажных работ;</w:t>
      </w:r>
    </w:p>
    <w:p w:rsidR="009A2BE4" w:rsidRPr="00D076B0" w:rsidRDefault="009A2BE4" w:rsidP="009A2BE4">
      <w:pPr>
        <w:pStyle w:val="a7"/>
        <w:numPr>
          <w:ilvl w:val="0"/>
          <w:numId w:val="4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определение стоимости демонтажных работ;</w:t>
      </w:r>
    </w:p>
    <w:p w:rsidR="009A2BE4" w:rsidRPr="00D076B0" w:rsidRDefault="009A2BE4" w:rsidP="009A2BE4">
      <w:pPr>
        <w:pStyle w:val="a7"/>
        <w:numPr>
          <w:ilvl w:val="0"/>
          <w:numId w:val="42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повышения качества производства работ.</w:t>
      </w:r>
    </w:p>
    <w:p w:rsidR="009A2BE4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>Что входит в состав недельно-суточного плана</w:t>
      </w:r>
      <w:r w:rsidR="00C317DC">
        <w:rPr>
          <w:rFonts w:ascii="Times New Roman" w:hAnsi="Times New Roman" w:cs="Times New Roman"/>
          <w:sz w:val="28"/>
          <w:szCs w:val="28"/>
        </w:rPr>
        <w:t>?</w:t>
      </w:r>
      <w:r w:rsidR="00C317DC" w:rsidRPr="00C317DC">
        <w:rPr>
          <w:rFonts w:ascii="Times New Roman" w:hAnsi="Times New Roman" w:cs="Times New Roman"/>
          <w:sz w:val="28"/>
          <w:szCs w:val="28"/>
        </w:rPr>
        <w:t xml:space="preserve"> </w:t>
      </w:r>
      <w:r w:rsidR="00C317DC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9A2BE4" w:rsidRPr="00D076B0" w:rsidRDefault="009A2BE4" w:rsidP="009A2BE4">
      <w:pPr>
        <w:pStyle w:val="a7"/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объемы и сроки выполнения работ;</w:t>
      </w:r>
    </w:p>
    <w:p w:rsidR="009A2BE4" w:rsidRPr="00D076B0" w:rsidRDefault="009A2BE4" w:rsidP="009A2BE4">
      <w:pPr>
        <w:pStyle w:val="a7"/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потребность в рабочих кадрах;</w:t>
      </w:r>
    </w:p>
    <w:p w:rsidR="009A2BE4" w:rsidRPr="00D076B0" w:rsidRDefault="009A2BE4" w:rsidP="009A2BE4">
      <w:pPr>
        <w:pStyle w:val="a7"/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объемы работ, привлекаемые ресурсы;</w:t>
      </w:r>
    </w:p>
    <w:p w:rsidR="009A2BE4" w:rsidRPr="00D076B0" w:rsidRDefault="009A2BE4" w:rsidP="009A2BE4">
      <w:pPr>
        <w:pStyle w:val="a7"/>
        <w:numPr>
          <w:ilvl w:val="0"/>
          <w:numId w:val="34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технологические карты.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Какой документ является основным в составе организацион</w:t>
      </w:r>
      <w:r>
        <w:rPr>
          <w:rFonts w:ascii="Times New Roman" w:hAnsi="Times New Roman" w:cs="Times New Roman"/>
          <w:sz w:val="28"/>
          <w:szCs w:val="28"/>
        </w:rPr>
        <w:t>но-технологической документации</w:t>
      </w:r>
      <w:r w:rsidR="00C317DC">
        <w:rPr>
          <w:rFonts w:ascii="Times New Roman" w:hAnsi="Times New Roman" w:cs="Times New Roman"/>
          <w:sz w:val="28"/>
          <w:szCs w:val="28"/>
        </w:rPr>
        <w:t>?</w:t>
      </w:r>
      <w:r w:rsidR="00C317DC" w:rsidRPr="00C317DC">
        <w:rPr>
          <w:rFonts w:ascii="Times New Roman" w:hAnsi="Times New Roman" w:cs="Times New Roman"/>
          <w:sz w:val="28"/>
          <w:szCs w:val="28"/>
        </w:rPr>
        <w:t xml:space="preserve"> </w:t>
      </w:r>
      <w:r w:rsidR="00C317DC">
        <w:rPr>
          <w:rFonts w:ascii="Times New Roman" w:hAnsi="Times New Roman" w:cs="Times New Roman"/>
          <w:sz w:val="28"/>
          <w:szCs w:val="28"/>
        </w:rPr>
        <w:t>Выберите один правильный ответ.</w:t>
      </w:r>
    </w:p>
    <w:p w:rsidR="009A2BE4" w:rsidRPr="00D076B0" w:rsidRDefault="009A2BE4" w:rsidP="009A2BE4">
      <w:pPr>
        <w:pStyle w:val="a7"/>
        <w:numPr>
          <w:ilvl w:val="0"/>
          <w:numId w:val="3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календарный план;</w:t>
      </w:r>
    </w:p>
    <w:p w:rsidR="009A2BE4" w:rsidRPr="00D076B0" w:rsidRDefault="009A2BE4" w:rsidP="009A2BE4">
      <w:pPr>
        <w:pStyle w:val="a7"/>
        <w:numPr>
          <w:ilvl w:val="0"/>
          <w:numId w:val="3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сетевой график;</w:t>
      </w:r>
    </w:p>
    <w:p w:rsidR="009A2BE4" w:rsidRPr="00D076B0" w:rsidRDefault="009A2BE4" w:rsidP="009A2BE4">
      <w:pPr>
        <w:pStyle w:val="a7"/>
        <w:numPr>
          <w:ilvl w:val="0"/>
          <w:numId w:val="3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проект организации строительства;</w:t>
      </w:r>
    </w:p>
    <w:p w:rsidR="009A2BE4" w:rsidRPr="00D076B0" w:rsidRDefault="009A2BE4" w:rsidP="009A2BE4">
      <w:pPr>
        <w:pStyle w:val="a7"/>
        <w:numPr>
          <w:ilvl w:val="0"/>
          <w:numId w:val="3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недельно-суточный план;</w:t>
      </w:r>
    </w:p>
    <w:p w:rsidR="009A2BE4" w:rsidRPr="00D076B0" w:rsidRDefault="009A2BE4" w:rsidP="009A2BE4">
      <w:pPr>
        <w:pStyle w:val="a7"/>
        <w:numPr>
          <w:ilvl w:val="0"/>
          <w:numId w:val="3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Установить соответствие между видами строительства и условиями строительства</w:t>
      </w:r>
      <w:r w:rsidR="00F84BDC">
        <w:rPr>
          <w:rFonts w:ascii="Times New Roman" w:hAnsi="Times New Roman" w:cs="Times New Roman"/>
          <w:sz w:val="28"/>
          <w:szCs w:val="28"/>
        </w:rPr>
        <w:t>.</w:t>
      </w:r>
      <w:r w:rsidR="00F84BDC" w:rsidRPr="00F84BDC">
        <w:rPr>
          <w:rFonts w:ascii="Times New Roman" w:hAnsi="Times New Roman" w:cs="Times New Roman"/>
          <w:sz w:val="28"/>
          <w:szCs w:val="28"/>
        </w:rPr>
        <w:t xml:space="preserve"> </w:t>
      </w:r>
      <w:r w:rsidR="00F84BDC">
        <w:rPr>
          <w:rFonts w:ascii="Times New Roman" w:hAnsi="Times New Roman" w:cs="Times New Roman"/>
          <w:sz w:val="28"/>
          <w:szCs w:val="28"/>
        </w:rPr>
        <w:t>Укажите соответствие цифры и буквы правильного ответа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6"/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3969"/>
      </w:tblGrid>
      <w:tr w:rsidR="009A2BE4" w:rsidRPr="00D076B0" w:rsidTr="009A2BE4">
        <w:trPr>
          <w:trHeight w:val="418"/>
          <w:jc w:val="right"/>
        </w:trPr>
        <w:tc>
          <w:tcPr>
            <w:tcW w:w="675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1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Виды строительства</w:t>
            </w:r>
          </w:p>
        </w:tc>
        <w:tc>
          <w:tcPr>
            <w:tcW w:w="708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Условия строительства</w:t>
            </w:r>
          </w:p>
        </w:tc>
      </w:tr>
      <w:tr w:rsidR="009A2BE4" w:rsidRPr="00D076B0" w:rsidTr="009A2BE4">
        <w:trPr>
          <w:trHeight w:val="410"/>
          <w:jc w:val="right"/>
        </w:trPr>
        <w:tc>
          <w:tcPr>
            <w:tcW w:w="67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Развязка</w:t>
            </w:r>
          </w:p>
        </w:tc>
        <w:tc>
          <w:tcPr>
            <w:tcW w:w="70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96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В застроенном микрорайоне</w:t>
            </w:r>
          </w:p>
        </w:tc>
      </w:tr>
      <w:tr w:rsidR="009A2BE4" w:rsidRPr="00D076B0" w:rsidTr="009A2BE4">
        <w:trPr>
          <w:trHeight w:val="415"/>
          <w:jc w:val="right"/>
        </w:trPr>
        <w:tc>
          <w:tcPr>
            <w:tcW w:w="67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Точечная застройка</w:t>
            </w:r>
          </w:p>
        </w:tc>
        <w:tc>
          <w:tcPr>
            <w:tcW w:w="70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396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На свободных территориях</w:t>
            </w:r>
          </w:p>
        </w:tc>
      </w:tr>
      <w:tr w:rsidR="009A2BE4" w:rsidRPr="00D076B0" w:rsidTr="009A2BE4">
        <w:trPr>
          <w:trHeight w:val="421"/>
          <w:jc w:val="right"/>
        </w:trPr>
        <w:tc>
          <w:tcPr>
            <w:tcW w:w="67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Комплексная застройка</w:t>
            </w:r>
          </w:p>
        </w:tc>
        <w:tc>
          <w:tcPr>
            <w:tcW w:w="70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  <w:tc>
          <w:tcPr>
            <w:tcW w:w="396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6B0">
              <w:rPr>
                <w:rFonts w:ascii="Times New Roman" w:hAnsi="Times New Roman" w:cs="Times New Roman"/>
                <w:sz w:val="28"/>
                <w:szCs w:val="28"/>
              </w:rPr>
              <w:t>На пересечении улиц</w:t>
            </w:r>
          </w:p>
        </w:tc>
      </w:tr>
      <w:tr w:rsidR="009A2BE4" w:rsidRPr="00D076B0" w:rsidTr="009A2BE4">
        <w:trPr>
          <w:trHeight w:val="421"/>
          <w:jc w:val="right"/>
        </w:trPr>
        <w:tc>
          <w:tcPr>
            <w:tcW w:w="675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1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9A2BE4" w:rsidRPr="00D076B0" w:rsidRDefault="009A2BE4" w:rsidP="009A2B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3969" w:type="dxa"/>
          </w:tcPr>
          <w:p w:rsidR="009A2BE4" w:rsidRPr="00D076B0" w:rsidRDefault="009A2BE4" w:rsidP="009A2B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Особые условия строительства</w:t>
            </w:r>
          </w:p>
        </w:tc>
      </w:tr>
    </w:tbl>
    <w:p w:rsidR="009A2BE4" w:rsidRDefault="009A2BE4" w:rsidP="009A2BE4">
      <w:pPr>
        <w:pStyle w:val="a7"/>
        <w:ind w:right="-1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A2BE4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Укажите основные документы оперативного планирования</w:t>
      </w:r>
      <w:r w:rsidR="00C317DC">
        <w:rPr>
          <w:rFonts w:ascii="Times New Roman" w:hAnsi="Times New Roman" w:cs="Times New Roman"/>
          <w:sz w:val="28"/>
          <w:szCs w:val="28"/>
        </w:rPr>
        <w:t>. Выберите один правильный ответ.</w:t>
      </w:r>
    </w:p>
    <w:p w:rsidR="009A2BE4" w:rsidRPr="00D076B0" w:rsidRDefault="009A2BE4" w:rsidP="009A2BE4">
      <w:pPr>
        <w:pStyle w:val="a7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сетевые графики;</w:t>
      </w:r>
    </w:p>
    <w:p w:rsidR="009A2BE4" w:rsidRPr="00D076B0" w:rsidRDefault="009A2BE4" w:rsidP="009A2BE4">
      <w:pPr>
        <w:pStyle w:val="a7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декадные планы;</w:t>
      </w:r>
    </w:p>
    <w:p w:rsidR="009A2BE4" w:rsidRPr="00D076B0" w:rsidRDefault="009A2BE4" w:rsidP="009A2BE4">
      <w:pPr>
        <w:pStyle w:val="a7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календарно-сетевые графики;</w:t>
      </w:r>
    </w:p>
    <w:p w:rsidR="009A2BE4" w:rsidRPr="00D076B0" w:rsidRDefault="009A2BE4" w:rsidP="009A2BE4">
      <w:pPr>
        <w:pStyle w:val="a7"/>
        <w:numPr>
          <w:ilvl w:val="0"/>
          <w:numId w:val="19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месячные, недельно-суточные планы;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Какими документами определяется нормативный уровень качества отдельных видов работ</w:t>
      </w:r>
      <w:r w:rsidR="00C317DC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9A2BE4" w:rsidRPr="00D076B0" w:rsidRDefault="009A2BE4" w:rsidP="009A2BE4">
      <w:pPr>
        <w:pStyle w:val="a7"/>
        <w:numPr>
          <w:ilvl w:val="0"/>
          <w:numId w:val="4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распоряжением заказчика и ГОСТ, СНИП, СП, ТУ;</w:t>
      </w:r>
    </w:p>
    <w:p w:rsidR="009A2BE4" w:rsidRPr="00D076B0" w:rsidRDefault="009A2BE4" w:rsidP="009A2BE4">
      <w:pPr>
        <w:pStyle w:val="a7"/>
        <w:numPr>
          <w:ilvl w:val="0"/>
          <w:numId w:val="4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нормативными документами и приказом по строительной организации;</w:t>
      </w:r>
    </w:p>
    <w:p w:rsidR="009A2BE4" w:rsidRPr="00D076B0" w:rsidRDefault="009A2BE4" w:rsidP="009A2BE4">
      <w:pPr>
        <w:pStyle w:val="a7"/>
        <w:numPr>
          <w:ilvl w:val="0"/>
          <w:numId w:val="4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ГОСТ, СНИП, СП, ТУ, нормативные документы;</w:t>
      </w:r>
    </w:p>
    <w:p w:rsidR="009A2BE4" w:rsidRPr="00D076B0" w:rsidRDefault="009A2BE4" w:rsidP="009A2BE4">
      <w:pPr>
        <w:pStyle w:val="a7"/>
        <w:numPr>
          <w:ilvl w:val="0"/>
          <w:numId w:val="40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распоряжением Генподрядчика и ГОСТ, СНИП, СП, ТУ.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C317DC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должны быть обеспечены</w:t>
      </w:r>
      <w:r w:rsidRPr="00D076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9A2BE4" w:rsidRPr="00D076B0">
        <w:rPr>
          <w:rFonts w:ascii="Times New Roman" w:hAnsi="Times New Roman" w:cs="Times New Roman"/>
          <w:sz w:val="28"/>
          <w:szCs w:val="28"/>
        </w:rPr>
        <w:t xml:space="preserve">абочие, занятые на демонтаже радиационно-опасных </w:t>
      </w:r>
      <w:r w:rsidR="009A2BE4">
        <w:rPr>
          <w:rFonts w:ascii="Times New Roman" w:hAnsi="Times New Roman" w:cs="Times New Roman"/>
          <w:sz w:val="28"/>
          <w:szCs w:val="28"/>
        </w:rPr>
        <w:t>объектов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9A2BE4" w:rsidRPr="00D076B0" w:rsidRDefault="009A2BE4" w:rsidP="009A2BE4">
      <w:pPr>
        <w:pStyle w:val="a7"/>
        <w:numPr>
          <w:ilvl w:val="0"/>
          <w:numId w:val="3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монтажной оснасткой;</w:t>
      </w:r>
    </w:p>
    <w:p w:rsidR="009A2BE4" w:rsidRPr="00D076B0" w:rsidRDefault="009A2BE4" w:rsidP="009A2BE4">
      <w:pPr>
        <w:pStyle w:val="a7"/>
        <w:numPr>
          <w:ilvl w:val="0"/>
          <w:numId w:val="3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специальной одеждой, обувью, средствами индивидуальной защиты;</w:t>
      </w:r>
    </w:p>
    <w:p w:rsidR="009A2BE4" w:rsidRPr="00D076B0" w:rsidRDefault="009A2BE4" w:rsidP="009A2BE4">
      <w:pPr>
        <w:pStyle w:val="a7"/>
        <w:numPr>
          <w:ilvl w:val="0"/>
          <w:numId w:val="3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монтажной оснасткой и специальной одеждой;</w:t>
      </w:r>
    </w:p>
    <w:p w:rsidR="009A2BE4" w:rsidRPr="00D076B0" w:rsidRDefault="00F40944" w:rsidP="009A2BE4">
      <w:pPr>
        <w:pStyle w:val="a7"/>
        <w:numPr>
          <w:ilvl w:val="0"/>
          <w:numId w:val="38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40944">
        <w:rPr>
          <w:rFonts w:ascii="Times New Roman" w:hAnsi="Times New Roman" w:cs="Times New Roman"/>
          <w:sz w:val="28"/>
          <w:szCs w:val="28"/>
        </w:rPr>
        <w:t>специальной одеждой, обувью, средствами индивидуальной защиты,</w:t>
      </w:r>
      <w:r w:rsidR="008C05F6" w:rsidRPr="008C05F6">
        <w:rPr>
          <w:rFonts w:ascii="Times New Roman" w:hAnsi="Times New Roman" w:cs="Times New Roman"/>
          <w:sz w:val="28"/>
          <w:szCs w:val="28"/>
        </w:rPr>
        <w:t xml:space="preserve"> </w:t>
      </w:r>
      <w:r w:rsidRPr="00F40944">
        <w:rPr>
          <w:rFonts w:ascii="Times New Roman" w:hAnsi="Times New Roman" w:cs="Times New Roman"/>
          <w:sz w:val="28"/>
          <w:szCs w:val="28"/>
        </w:rPr>
        <w:t>монтажной оснасткой</w:t>
      </w:r>
      <w:r w:rsidR="009A2BE4"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C317DC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чего </w:t>
      </w:r>
      <w:r w:rsidRPr="00D076B0">
        <w:rPr>
          <w:rFonts w:ascii="Times New Roman" w:hAnsi="Times New Roman" w:cs="Times New Roman"/>
          <w:sz w:val="28"/>
          <w:szCs w:val="28"/>
        </w:rPr>
        <w:t xml:space="preserve">контролирует </w:t>
      </w:r>
      <w:r w:rsidR="009A2BE4" w:rsidRPr="00D076B0">
        <w:rPr>
          <w:rFonts w:ascii="Times New Roman" w:hAnsi="Times New Roman" w:cs="Times New Roman"/>
          <w:sz w:val="28"/>
          <w:szCs w:val="28"/>
        </w:rPr>
        <w:t>Государственный строительный надзор</w:t>
      </w:r>
      <w:r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9A2BE4" w:rsidRPr="00D076B0" w:rsidRDefault="009A2BE4" w:rsidP="009A2BE4">
      <w:pPr>
        <w:pStyle w:val="a7"/>
        <w:numPr>
          <w:ilvl w:val="0"/>
          <w:numId w:val="3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спецодежды и инструмента;</w:t>
      </w:r>
    </w:p>
    <w:p w:rsidR="009A2BE4" w:rsidRPr="00D076B0" w:rsidRDefault="009A2BE4" w:rsidP="009A2BE4">
      <w:pPr>
        <w:pStyle w:val="a7"/>
        <w:numPr>
          <w:ilvl w:val="0"/>
          <w:numId w:val="3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комплектность поставок материалов;</w:t>
      </w:r>
    </w:p>
    <w:p w:rsidR="009A2BE4" w:rsidRPr="00D076B0" w:rsidRDefault="009A2BE4" w:rsidP="009A2BE4">
      <w:pPr>
        <w:pStyle w:val="a7"/>
        <w:numPr>
          <w:ilvl w:val="0"/>
          <w:numId w:val="3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журнал производства работ;</w:t>
      </w:r>
    </w:p>
    <w:p w:rsidR="009A2BE4" w:rsidRPr="00D076B0" w:rsidRDefault="009A2BE4" w:rsidP="009A2BE4">
      <w:pPr>
        <w:pStyle w:val="a7"/>
        <w:numPr>
          <w:ilvl w:val="0"/>
          <w:numId w:val="39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техническую документ</w:t>
      </w:r>
      <w:r>
        <w:rPr>
          <w:rFonts w:ascii="Times New Roman" w:hAnsi="Times New Roman" w:cs="Times New Roman"/>
          <w:sz w:val="28"/>
          <w:szCs w:val="28"/>
        </w:rPr>
        <w:t>ацию, журнал производства работ.</w:t>
      </w:r>
    </w:p>
    <w:p w:rsidR="009A2BE4" w:rsidRDefault="009A2BE4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C317DC" w:rsidRDefault="00C317DC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Назовите основные элементы сетевого графика</w:t>
      </w:r>
      <w:r w:rsidR="00C317DC">
        <w:rPr>
          <w:rFonts w:ascii="Times New Roman" w:hAnsi="Times New Roman" w:cs="Times New Roman"/>
          <w:sz w:val="28"/>
          <w:szCs w:val="28"/>
        </w:rPr>
        <w:t>. Выберите один правильный ответ.</w:t>
      </w:r>
    </w:p>
    <w:p w:rsidR="009A2BE4" w:rsidRPr="00D076B0" w:rsidRDefault="009A2BE4" w:rsidP="009A2BE4">
      <w:pPr>
        <w:pStyle w:val="a7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перечень и объемы работ;</w:t>
      </w:r>
    </w:p>
    <w:p w:rsidR="009A2BE4" w:rsidRPr="00D076B0" w:rsidRDefault="009A2BE4" w:rsidP="009A2BE4">
      <w:pPr>
        <w:pStyle w:val="a7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сроки выполнения работ;</w:t>
      </w:r>
    </w:p>
    <w:p w:rsidR="009A2BE4" w:rsidRPr="00D076B0" w:rsidRDefault="009A2BE4" w:rsidP="009A2BE4">
      <w:pPr>
        <w:pStyle w:val="a7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работа, событие, ожидание, критический путь;</w:t>
      </w:r>
    </w:p>
    <w:p w:rsidR="009A2BE4" w:rsidRPr="00D076B0" w:rsidRDefault="009A2BE4" w:rsidP="009A2BE4">
      <w:pPr>
        <w:pStyle w:val="a7"/>
        <w:numPr>
          <w:ilvl w:val="0"/>
          <w:numId w:val="37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потребность в материально-технических ресурсах</w:t>
      </w:r>
    </w:p>
    <w:p w:rsidR="009A2BE4" w:rsidRDefault="009A2BE4" w:rsidP="009A2BE4">
      <w:pPr>
        <w:pStyle w:val="a7"/>
        <w:tabs>
          <w:tab w:val="left" w:pos="426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2B0C48" w:rsidRDefault="00C317DC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Впишите пропущенное</w:t>
      </w:r>
      <w:r w:rsidR="009A2BE4">
        <w:rPr>
          <w:rFonts w:ascii="Times New Roman" w:hAnsi="Times New Roman" w:cs="Times New Roman"/>
          <w:sz w:val="28"/>
          <w:szCs w:val="28"/>
        </w:rPr>
        <w:t xml:space="preserve"> слово в предложение. План</w:t>
      </w:r>
      <w:r w:rsidR="009A2BE4" w:rsidRPr="002B0C48">
        <w:rPr>
          <w:rFonts w:ascii="Times New Roman" w:hAnsi="Times New Roman" w:cs="Times New Roman"/>
          <w:sz w:val="28"/>
          <w:szCs w:val="28"/>
        </w:rPr>
        <w:t xml:space="preserve"> строительного упра</w:t>
      </w:r>
      <w:r w:rsidR="009A2BE4">
        <w:rPr>
          <w:rFonts w:ascii="Times New Roman" w:hAnsi="Times New Roman" w:cs="Times New Roman"/>
          <w:sz w:val="28"/>
          <w:szCs w:val="28"/>
        </w:rPr>
        <w:t>вления по основным показателям должен равняться _________планов строительных работ участков.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2BE4" w:rsidRPr="00D076B0" w:rsidRDefault="009A2BE4" w:rsidP="009A2B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Кем представляется законченный строительством объект государственной комиссии</w:t>
      </w:r>
      <w:r w:rsidR="00C317DC">
        <w:rPr>
          <w:rFonts w:ascii="Times New Roman" w:hAnsi="Times New Roman" w:cs="Times New Roman"/>
          <w:sz w:val="28"/>
          <w:szCs w:val="28"/>
        </w:rPr>
        <w:t>? Выберите один правильный ответ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A2BE4" w:rsidRPr="00D076B0" w:rsidRDefault="009A2BE4" w:rsidP="009A2BE4">
      <w:pPr>
        <w:pStyle w:val="a7"/>
        <w:numPr>
          <w:ilvl w:val="0"/>
          <w:numId w:val="4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Генподрядчиком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BE4" w:rsidRPr="00D076B0" w:rsidRDefault="009A2BE4" w:rsidP="009A2BE4">
      <w:pPr>
        <w:pStyle w:val="a7"/>
        <w:numPr>
          <w:ilvl w:val="0"/>
          <w:numId w:val="4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Инвестором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BE4" w:rsidRPr="00D076B0" w:rsidRDefault="009A2BE4" w:rsidP="009A2BE4">
      <w:pPr>
        <w:pStyle w:val="a7"/>
        <w:numPr>
          <w:ilvl w:val="0"/>
          <w:numId w:val="4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Заказчиком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BE4" w:rsidRDefault="009A2BE4" w:rsidP="009A2BE4">
      <w:pPr>
        <w:pStyle w:val="a7"/>
        <w:numPr>
          <w:ilvl w:val="0"/>
          <w:numId w:val="45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D5AEE">
        <w:rPr>
          <w:rFonts w:ascii="Times New Roman" w:hAnsi="Times New Roman" w:cs="Times New Roman"/>
          <w:sz w:val="28"/>
          <w:szCs w:val="28"/>
        </w:rPr>
        <w:t>Субподрядчиком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BE4" w:rsidRPr="00D076B0" w:rsidRDefault="009A2BE4" w:rsidP="009A2B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C317DC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выполняет л</w:t>
      </w:r>
      <w:r w:rsidR="009A2BE4" w:rsidRPr="00D076B0">
        <w:rPr>
          <w:rFonts w:ascii="Times New Roman" w:hAnsi="Times New Roman" w:cs="Times New Roman"/>
          <w:sz w:val="28"/>
          <w:szCs w:val="28"/>
        </w:rPr>
        <w:t>ицо, осуществляющее строительство, в</w:t>
      </w:r>
      <w:r>
        <w:rPr>
          <w:rFonts w:ascii="Times New Roman" w:hAnsi="Times New Roman" w:cs="Times New Roman"/>
          <w:sz w:val="28"/>
          <w:szCs w:val="28"/>
        </w:rPr>
        <w:t xml:space="preserve"> составе строительного контроля? Выберите один правильный ответ.</w:t>
      </w:r>
    </w:p>
    <w:p w:rsidR="009A2BE4" w:rsidRPr="00D076B0" w:rsidRDefault="009A2BE4" w:rsidP="009A2BE4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заводскую приемку конструкций;</w:t>
      </w:r>
    </w:p>
    <w:p w:rsidR="009A2BE4" w:rsidRPr="00D076B0" w:rsidRDefault="009A2BE4" w:rsidP="009A2BE4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приемку на складах конструкций;</w:t>
      </w:r>
    </w:p>
    <w:p w:rsidR="009A2BE4" w:rsidRPr="00D076B0" w:rsidRDefault="009A2BE4" w:rsidP="009A2BE4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>входной, операционный, приемочный контроль;</w:t>
      </w:r>
    </w:p>
    <w:p w:rsidR="009A2BE4" w:rsidRPr="00D076B0" w:rsidRDefault="009A2BE4" w:rsidP="009A2BE4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операционный контроль;</w:t>
      </w:r>
    </w:p>
    <w:p w:rsidR="009A2BE4" w:rsidRPr="00D076B0" w:rsidRDefault="009A2BE4" w:rsidP="009A2BE4">
      <w:pPr>
        <w:pStyle w:val="a7"/>
        <w:numPr>
          <w:ilvl w:val="0"/>
          <w:numId w:val="33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входной контроль.</w:t>
      </w:r>
    </w:p>
    <w:p w:rsidR="009A2BE4" w:rsidRPr="00D076B0" w:rsidRDefault="009A2BE4" w:rsidP="009A2BE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В каких случаях к строительству объекта привлекают субподрядные организации</w:t>
      </w:r>
      <w:r w:rsidR="00C317DC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9A2BE4" w:rsidRPr="00D076B0" w:rsidRDefault="009A2BE4" w:rsidP="009A2BE4">
      <w:pPr>
        <w:pStyle w:val="a7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при производстве отдельных видов работ на объекте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BE4" w:rsidRPr="00D076B0" w:rsidRDefault="009A2BE4" w:rsidP="009A2BE4">
      <w:pPr>
        <w:pStyle w:val="a7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при производстве строительных конструкций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BE4" w:rsidRPr="00D076B0" w:rsidRDefault="009A2BE4" w:rsidP="009A2BE4">
      <w:pPr>
        <w:pStyle w:val="a7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при строительстве комплексов зданий и сооружений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BE4" w:rsidRDefault="009A2BE4" w:rsidP="009A2BE4">
      <w:pPr>
        <w:pStyle w:val="a7"/>
        <w:numPr>
          <w:ilvl w:val="0"/>
          <w:numId w:val="3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при распределении ресурсов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E70E0" w:rsidRPr="00D076B0" w:rsidRDefault="007E70E0" w:rsidP="007E70E0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Default="009A2BE4" w:rsidP="009A2BE4">
      <w:pPr>
        <w:pStyle w:val="a7"/>
        <w:numPr>
          <w:ilvl w:val="0"/>
          <w:numId w:val="8"/>
        </w:numPr>
        <w:tabs>
          <w:tab w:val="left" w:pos="0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4711">
        <w:rPr>
          <w:rFonts w:ascii="Times New Roman" w:hAnsi="Times New Roman" w:cs="Times New Roman"/>
          <w:sz w:val="28"/>
          <w:szCs w:val="28"/>
        </w:rPr>
        <w:t>Ведите правильную последовательность операций технологического процесса бетонирования</w:t>
      </w:r>
      <w:r w:rsidR="00C317DC">
        <w:rPr>
          <w:rFonts w:ascii="Times New Roman" w:hAnsi="Times New Roman" w:cs="Times New Roman"/>
          <w:sz w:val="28"/>
          <w:szCs w:val="28"/>
        </w:rPr>
        <w:t>. Последовательность укажите буквами</w:t>
      </w:r>
      <w:r w:rsidRPr="00EA471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A2BE4" w:rsidRPr="00EA4711" w:rsidRDefault="009A2BE4" w:rsidP="009A2BE4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подготовка поверхности;</w:t>
      </w:r>
    </w:p>
    <w:p w:rsidR="009A2BE4" w:rsidRPr="00EA4711" w:rsidRDefault="009A2BE4" w:rsidP="009A2BE4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Pr="00EA4711">
        <w:rPr>
          <w:rFonts w:ascii="Times New Roman" w:hAnsi="Times New Roman" w:cs="Times New Roman"/>
          <w:sz w:val="28"/>
          <w:szCs w:val="28"/>
        </w:rPr>
        <w:t>) установка опалубки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A2BE4" w:rsidRDefault="009A2BE4" w:rsidP="009A2BE4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бетонирование;</w:t>
      </w:r>
    </w:p>
    <w:p w:rsidR="009A2BE4" w:rsidRPr="00EA4711" w:rsidRDefault="009A2BE4" w:rsidP="009A2BE4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EA4711">
        <w:rPr>
          <w:rFonts w:ascii="Times New Roman" w:hAnsi="Times New Roman" w:cs="Times New Roman"/>
          <w:sz w:val="28"/>
          <w:szCs w:val="28"/>
        </w:rPr>
        <w:t>) армирование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A2BE4" w:rsidRDefault="009A2BE4" w:rsidP="009A2BE4">
      <w:pPr>
        <w:pStyle w:val="a7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На основании каких документов разрабатывается проект производства работ</w:t>
      </w:r>
      <w:r w:rsidR="00C317DC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9A2BE4" w:rsidRPr="00D076B0" w:rsidRDefault="009A2BE4" w:rsidP="009A2BE4">
      <w:pPr>
        <w:pStyle w:val="a7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на основании технологической документации;</w:t>
      </w:r>
    </w:p>
    <w:p w:rsidR="009A2BE4" w:rsidRPr="00D076B0" w:rsidRDefault="009A2BE4" w:rsidP="009A2BE4">
      <w:pPr>
        <w:pStyle w:val="a7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по приказу строительной организации;</w:t>
      </w:r>
    </w:p>
    <w:p w:rsidR="009A2BE4" w:rsidRPr="00D076B0" w:rsidRDefault="009A2BE4" w:rsidP="009A2BE4">
      <w:pPr>
        <w:pStyle w:val="a7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на основании строй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D076B0">
        <w:rPr>
          <w:rFonts w:ascii="Times New Roman" w:hAnsi="Times New Roman" w:cs="Times New Roman"/>
          <w:sz w:val="28"/>
          <w:szCs w:val="28"/>
        </w:rPr>
        <w:t>генплана;</w:t>
      </w:r>
    </w:p>
    <w:p w:rsidR="009A2BE4" w:rsidRDefault="009A2BE4" w:rsidP="009A2BE4">
      <w:pPr>
        <w:pStyle w:val="a7"/>
        <w:numPr>
          <w:ilvl w:val="0"/>
          <w:numId w:val="18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на основании проекта организации строительства.</w:t>
      </w:r>
    </w:p>
    <w:p w:rsidR="009A2BE4" w:rsidRDefault="009A2BE4" w:rsidP="009A2BE4">
      <w:pPr>
        <w:pStyle w:val="a7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D076B0" w:rsidRDefault="009A2BE4" w:rsidP="009A2BE4">
      <w:pPr>
        <w:pStyle w:val="a7"/>
        <w:numPr>
          <w:ilvl w:val="0"/>
          <w:numId w:val="8"/>
        </w:numPr>
        <w:tabs>
          <w:tab w:val="left" w:pos="42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Какими мероприятиями заканчиваются работы по демонта</w:t>
      </w:r>
      <w:r>
        <w:rPr>
          <w:rFonts w:ascii="Times New Roman" w:hAnsi="Times New Roman" w:cs="Times New Roman"/>
          <w:sz w:val="28"/>
          <w:szCs w:val="28"/>
        </w:rPr>
        <w:t>жу радиационно-опасных объектов</w:t>
      </w:r>
      <w:r w:rsidR="00C317DC">
        <w:rPr>
          <w:rFonts w:ascii="Times New Roman" w:hAnsi="Times New Roman" w:cs="Times New Roman"/>
          <w:sz w:val="28"/>
          <w:szCs w:val="28"/>
        </w:rPr>
        <w:t>? Выберите один правильный ответ.</w:t>
      </w:r>
    </w:p>
    <w:p w:rsidR="009A2BE4" w:rsidRPr="00D076B0" w:rsidRDefault="009A2BE4" w:rsidP="009A2BE4">
      <w:pPr>
        <w:pStyle w:val="a7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интенсивное орошение водой территории;</w:t>
      </w:r>
    </w:p>
    <w:p w:rsidR="009A2BE4" w:rsidRPr="00D076B0" w:rsidRDefault="009A2BE4" w:rsidP="009A2BE4">
      <w:pPr>
        <w:pStyle w:val="a7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установка предупредительных знаков на границах зараженной территории;</w:t>
      </w:r>
    </w:p>
    <w:p w:rsidR="009A2BE4" w:rsidRPr="00D076B0" w:rsidRDefault="009A2BE4" w:rsidP="009A2BE4">
      <w:pPr>
        <w:pStyle w:val="a7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специальная обработка территории;</w:t>
      </w:r>
    </w:p>
    <w:p w:rsidR="009A2BE4" w:rsidRPr="00D076B0" w:rsidRDefault="009A2BE4" w:rsidP="009A2BE4">
      <w:pPr>
        <w:pStyle w:val="a7"/>
        <w:numPr>
          <w:ilvl w:val="0"/>
          <w:numId w:val="41"/>
        </w:num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определение стоимости демонтажных работ.</w:t>
      </w:r>
    </w:p>
    <w:p w:rsidR="009A2BE4" w:rsidRDefault="009A2BE4" w:rsidP="009A2B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9A2BE4" w:rsidRPr="001D5AEE" w:rsidRDefault="009A2BE4" w:rsidP="009A2BE4">
      <w:pPr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  <w:sectPr w:rsidR="009A2BE4" w:rsidRPr="001D5AEE" w:rsidSect="00783584">
          <w:pgSz w:w="11906" w:h="16838"/>
          <w:pgMar w:top="1134" w:right="850" w:bottom="709" w:left="1560" w:header="708" w:footer="708" w:gutter="0"/>
          <w:cols w:space="708"/>
          <w:docGrid w:linePitch="360"/>
        </w:sectPr>
      </w:pPr>
    </w:p>
    <w:p w:rsidR="00970438" w:rsidRDefault="00970438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11.  Критер</w:t>
      </w:r>
      <w:r w:rsidR="00732ADE">
        <w:rPr>
          <w:rFonts w:ascii="Times New Roman" w:eastAsia="Times New Roman" w:hAnsi="Times New Roman" w:cs="Times New Roman"/>
          <w:sz w:val="28"/>
          <w:szCs w:val="28"/>
          <w:lang w:eastAsia="ru-RU"/>
        </w:rPr>
        <w:t>ии  оценки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,  правила обработки результатов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еоретического  этапа  профессионального  экзамена  и  принятия  решения  о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опуске   (отказе   в  допуске)  к  практическому  этапу  профессионального</w:t>
      </w:r>
      <w:r w:rsidR="00293C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04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экзамена: </w:t>
      </w:r>
    </w:p>
    <w:p w:rsidR="00215812" w:rsidRPr="00215812" w:rsidRDefault="00215812" w:rsidP="00215812">
      <w:pPr>
        <w:spacing w:after="200" w:line="36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2B57" w:rsidRDefault="00402B57" w:rsidP="00635584">
      <w:pPr>
        <w:spacing w:after="0" w:line="240" w:lineRule="auto"/>
        <w:ind w:left="-142" w:right="-10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241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417"/>
      </w:tblGrid>
      <w:tr w:rsidR="00732ADE" w:rsidRPr="00402B57" w:rsidTr="00732ADE">
        <w:trPr>
          <w:cantSplit/>
          <w:tblHeader/>
        </w:trPr>
        <w:tc>
          <w:tcPr>
            <w:tcW w:w="993" w:type="dxa"/>
            <w:vAlign w:val="center"/>
            <w:hideMark/>
          </w:tcPr>
          <w:p w:rsidR="00732ADE" w:rsidRPr="00402B57" w:rsidRDefault="00732ADE" w:rsidP="00402B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32ADE" w:rsidRPr="00402B57" w:rsidRDefault="00732ADE" w:rsidP="00402B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1417" w:type="dxa"/>
            <w:vAlign w:val="center"/>
            <w:hideMark/>
          </w:tcPr>
          <w:p w:rsidR="00732ADE" w:rsidRPr="00402B57" w:rsidRDefault="00732ADE" w:rsidP="00402B57">
            <w:pPr>
              <w:spacing w:after="0" w:line="240" w:lineRule="auto"/>
              <w:ind w:left="-108" w:right="-108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2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 или баллы, начисляемые за правильно выполненное задание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E01535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15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D076B0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D076B0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D076B0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732ADE" w:rsidRPr="00D076B0" w:rsidTr="00732ADE">
        <w:trPr>
          <w:cantSplit/>
        </w:trPr>
        <w:tc>
          <w:tcPr>
            <w:tcW w:w="993" w:type="dxa"/>
            <w:vAlign w:val="center"/>
          </w:tcPr>
          <w:p w:rsidR="00732ADE" w:rsidRPr="00D076B0" w:rsidRDefault="00732ADE" w:rsidP="00402B57">
            <w:pPr>
              <w:numPr>
                <w:ilvl w:val="0"/>
                <w:numId w:val="1"/>
              </w:numPr>
              <w:spacing w:after="0" w:line="240" w:lineRule="auto"/>
              <w:ind w:left="31" w:right="-108" w:firstLine="0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Align w:val="center"/>
          </w:tcPr>
          <w:p w:rsidR="00732ADE" w:rsidRPr="00D076B0" w:rsidRDefault="00732ADE" w:rsidP="00402B57">
            <w:pPr>
              <w:spacing w:after="0" w:line="240" w:lineRule="auto"/>
              <w:ind w:left="31" w:right="-108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</w:tbl>
    <w:p w:rsidR="00402B57" w:rsidRDefault="00402B57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402B57" w:rsidSect="00402B5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C2FC8" w:rsidRPr="00D076B0" w:rsidRDefault="009C2FC8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Вариант соискателя формируется из случайно подбираемых заданий в соответствии со спецификацией. Всего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. Вариант соискателя содержит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задани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Баллы, полученные за выполненное задание, суммируются. Максимальное количество баллов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C2FC8" w:rsidRPr="00D076B0" w:rsidRDefault="009C2FC8" w:rsidP="009C2FC8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допуске к практическому этапу экзамена принимается при</w:t>
      </w:r>
      <w:r w:rsidRPr="00D076B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условии достижения набранной суммы баллов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60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более.</w:t>
      </w:r>
    </w:p>
    <w:p w:rsidR="00293C84" w:rsidRDefault="00293C84" w:rsidP="002158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FC8" w:rsidRDefault="009C2FC8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C1" w:rsidRPr="00D076B0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bookmarkStart w:id="1" w:name="P236"/>
      <w:bookmarkEnd w:id="1"/>
      <w:r w:rsidRPr="00D076B0">
        <w:rPr>
          <w:rFonts w:ascii="Times New Roman" w:hAnsi="Times New Roman" w:cs="Times New Roman"/>
          <w:sz w:val="28"/>
          <w:szCs w:val="28"/>
        </w:rPr>
        <w:t>12. Задания для практического этапа профессионального экзамена:</w:t>
      </w:r>
    </w:p>
    <w:p w:rsidR="00896AC1" w:rsidRPr="00D076B0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Задание на выполнение трудовых функций, трудовых действий в реальных или модельных условиях:</w:t>
      </w:r>
    </w:p>
    <w:p w:rsidR="00896AC1" w:rsidRPr="00896AC1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u w:val="single"/>
        </w:rPr>
      </w:pPr>
      <w:r w:rsidRPr="00896AC1">
        <w:rPr>
          <w:rFonts w:ascii="Times New Roman" w:hAnsi="Times New Roman" w:cs="Times New Roman"/>
          <w:sz w:val="28"/>
          <w:szCs w:val="28"/>
          <w:u w:val="single"/>
        </w:rPr>
        <w:lastRenderedPageBreak/>
        <w:t>Трудовая функция:</w:t>
      </w:r>
    </w:p>
    <w:p w:rsidR="00896AC1" w:rsidRPr="00D076B0" w:rsidRDefault="00896AC1" w:rsidP="008E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ТФ 3.1.3 Сопровождение строительного контроля демонтажных работ:</w:t>
      </w:r>
    </w:p>
    <w:p w:rsidR="00896AC1" w:rsidRPr="00D076B0" w:rsidRDefault="00896AC1" w:rsidP="008E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Трудовое действие: Контроль соответствия разрабатываемых технологий техническим заданиям и действующим стандартам. Знание правил безопасности при проведении демонтажных работ.</w:t>
      </w:r>
    </w:p>
    <w:p w:rsidR="002708F7" w:rsidRDefault="00896AC1" w:rsidP="002708F7">
      <w:pPr>
        <w:widowControl w:val="0"/>
        <w:autoSpaceDE w:val="0"/>
        <w:autoSpaceDN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44457A">
        <w:rPr>
          <w:rFonts w:ascii="Times New Roman" w:hAnsi="Times New Roman" w:cs="Times New Roman"/>
          <w:bCs/>
          <w:sz w:val="28"/>
          <w:szCs w:val="28"/>
          <w:u w:val="single"/>
        </w:rPr>
        <w:t>Задание 1</w:t>
      </w:r>
      <w:r w:rsidRPr="0044457A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D076B0">
        <w:rPr>
          <w:rFonts w:ascii="Times New Roman" w:hAnsi="Times New Roman" w:cs="Times New Roman"/>
          <w:sz w:val="28"/>
          <w:szCs w:val="28"/>
        </w:rPr>
        <w:t xml:space="preserve"> Согласно представленной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(план цеха) (см. Приложение 1), р</w:t>
      </w:r>
      <w:r w:rsidRPr="00D076B0">
        <w:rPr>
          <w:rFonts w:ascii="Times New Roman" w:hAnsi="Times New Roman" w:cs="Times New Roman"/>
          <w:sz w:val="28"/>
          <w:szCs w:val="28"/>
        </w:rPr>
        <w:t>азработать и описать технологию проведения демонтажных работ воздушных коммуникаций н</w:t>
      </w:r>
      <w:r w:rsidR="009E36AD">
        <w:rPr>
          <w:rFonts w:ascii="Times New Roman" w:hAnsi="Times New Roman" w:cs="Times New Roman"/>
          <w:sz w:val="28"/>
          <w:szCs w:val="28"/>
        </w:rPr>
        <w:t xml:space="preserve">а участке строительного объекта, </w:t>
      </w:r>
      <w:r w:rsidR="009E36AD" w:rsidRPr="005F7669">
        <w:rPr>
          <w:rFonts w:ascii="Times New Roman" w:hAnsi="Times New Roman" w:cs="Times New Roman"/>
          <w:sz w:val="28"/>
          <w:szCs w:val="28"/>
        </w:rPr>
        <w:t>а также описать условия проведения демонтажных работ</w:t>
      </w:r>
      <w:r w:rsidR="00327CA5">
        <w:rPr>
          <w:rFonts w:ascii="Times New Roman" w:hAnsi="Times New Roman" w:cs="Times New Roman"/>
          <w:sz w:val="28"/>
          <w:szCs w:val="28"/>
        </w:rPr>
        <w:t>.</w:t>
      </w:r>
    </w:p>
    <w:p w:rsidR="00975AC8" w:rsidRPr="002708F7" w:rsidRDefault="00975AC8" w:rsidP="002708F7">
      <w:pPr>
        <w:widowControl w:val="0"/>
        <w:autoSpaceDE w:val="0"/>
        <w:autoSpaceDN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975AC8">
        <w:rPr>
          <w:rFonts w:ascii="Times New Roman" w:hAnsi="Times New Roman" w:cs="Times New Roman"/>
          <w:bCs/>
          <w:sz w:val="28"/>
          <w:szCs w:val="28"/>
          <w:u w:val="single"/>
        </w:rPr>
        <w:t>Критерии оценки:</w:t>
      </w:r>
      <w:r w:rsidRPr="00975AC8">
        <w:rPr>
          <w:rFonts w:ascii="Times New Roman" w:hAnsi="Times New Roman" w:cs="Times New Roman"/>
          <w:bCs/>
          <w:sz w:val="28"/>
          <w:szCs w:val="28"/>
        </w:rPr>
        <w:t xml:space="preserve"> Положительное решение о соответствии квалификации соискателя положениям профессионального стандарта в части трудовой функции «</w:t>
      </w:r>
      <w:r w:rsidRPr="00F6663A">
        <w:rPr>
          <w:rFonts w:ascii="Times New Roman" w:hAnsi="Times New Roman" w:cs="Times New Roman"/>
          <w:bCs/>
          <w:sz w:val="28"/>
          <w:szCs w:val="28"/>
        </w:rPr>
        <w:t>Сопровождение строительного контроля демонтажных работ</w:t>
      </w:r>
      <w:r w:rsidRPr="00975AC8">
        <w:rPr>
          <w:rFonts w:ascii="Times New Roman" w:hAnsi="Times New Roman" w:cs="Times New Roman"/>
          <w:bCs/>
          <w:sz w:val="28"/>
          <w:szCs w:val="28"/>
        </w:rPr>
        <w:t>» принимается при полном описании и правильной последовательности выполнения демонтажных работ, а также при условии достижения набранной суммы баллов от 60 и более. (см.  Приложение 2 п.1). При выполнении практического задания максимальное количество баллов - 80.</w:t>
      </w:r>
    </w:p>
    <w:p w:rsidR="002708F7" w:rsidRPr="002708F7" w:rsidRDefault="002708F7" w:rsidP="002708F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08F7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 задания:</w:t>
      </w:r>
    </w:p>
    <w:p w:rsidR="002708F7" w:rsidRPr="00D076B0" w:rsidRDefault="002708F7" w:rsidP="002708F7">
      <w:pPr>
        <w:pStyle w:val="a7"/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место выполнения задания: экзаменационный класс;</w:t>
      </w:r>
    </w:p>
    <w:p w:rsidR="002708F7" w:rsidRPr="00D076B0" w:rsidRDefault="002708F7" w:rsidP="002708F7">
      <w:pPr>
        <w:pStyle w:val="a7"/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:rsidR="002708F7" w:rsidRDefault="002708F7" w:rsidP="002708F7">
      <w:pPr>
        <w:pStyle w:val="a7"/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максимал</w:t>
      </w:r>
      <w:r>
        <w:rPr>
          <w:rFonts w:ascii="Times New Roman" w:hAnsi="Times New Roman" w:cs="Times New Roman"/>
          <w:sz w:val="28"/>
          <w:szCs w:val="28"/>
        </w:rPr>
        <w:t>ьное время выполнения задания: 1,5 часа</w:t>
      </w:r>
      <w:r w:rsidRPr="00D076B0">
        <w:rPr>
          <w:rFonts w:ascii="Times New Roman" w:hAnsi="Times New Roman" w:cs="Times New Roman"/>
          <w:sz w:val="28"/>
          <w:szCs w:val="28"/>
        </w:rPr>
        <w:t>.</w:t>
      </w:r>
    </w:p>
    <w:p w:rsidR="002708F7" w:rsidRDefault="002708F7" w:rsidP="00896AC1">
      <w:pPr>
        <w:widowControl w:val="0"/>
        <w:autoSpaceDE w:val="0"/>
        <w:autoSpaceDN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96AC1" w:rsidRPr="00896AC1" w:rsidRDefault="00896AC1" w:rsidP="00896AC1">
      <w:pPr>
        <w:widowControl w:val="0"/>
        <w:autoSpaceDE w:val="0"/>
        <w:autoSpaceDN w:val="0"/>
        <w:rPr>
          <w:rFonts w:ascii="Times New Roman" w:hAnsi="Times New Roman" w:cs="Times New Roman"/>
          <w:sz w:val="28"/>
          <w:szCs w:val="28"/>
          <w:u w:val="single"/>
        </w:rPr>
      </w:pPr>
      <w:r w:rsidRPr="00896AC1">
        <w:rPr>
          <w:rFonts w:ascii="Times New Roman" w:hAnsi="Times New Roman" w:cs="Times New Roman"/>
          <w:sz w:val="28"/>
          <w:szCs w:val="28"/>
          <w:u w:val="single"/>
        </w:rPr>
        <w:t>Трудовая функция:</w:t>
      </w:r>
    </w:p>
    <w:p w:rsidR="00896AC1" w:rsidRPr="00D076B0" w:rsidRDefault="00896AC1" w:rsidP="008E089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ТФ 3.1.1 Техническое обслуживание</w:t>
      </w:r>
      <w:r>
        <w:rPr>
          <w:rFonts w:ascii="Times New Roman" w:hAnsi="Times New Roman" w:cs="Times New Roman"/>
          <w:sz w:val="28"/>
          <w:szCs w:val="28"/>
        </w:rPr>
        <w:t xml:space="preserve"> и ремонт</w:t>
      </w:r>
      <w:r w:rsidRPr="00D076B0">
        <w:rPr>
          <w:rFonts w:ascii="Times New Roman" w:hAnsi="Times New Roman" w:cs="Times New Roman"/>
          <w:sz w:val="28"/>
          <w:szCs w:val="28"/>
        </w:rPr>
        <w:t xml:space="preserve"> демонтажного оборудования: </w:t>
      </w:r>
    </w:p>
    <w:p w:rsidR="00896AC1" w:rsidRDefault="00896AC1" w:rsidP="008E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Трудовое действие: </w:t>
      </w:r>
      <w:r w:rsidRPr="009055C0">
        <w:rPr>
          <w:rFonts w:ascii="Times New Roman" w:hAnsi="Times New Roman" w:cs="Times New Roman"/>
          <w:sz w:val="28"/>
          <w:szCs w:val="28"/>
        </w:rPr>
        <w:t>Расчет объемов работ по демонтажу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9055C0">
        <w:rPr>
          <w:rFonts w:ascii="Times New Roman" w:hAnsi="Times New Roman" w:cs="Times New Roman"/>
          <w:sz w:val="28"/>
          <w:szCs w:val="28"/>
        </w:rPr>
        <w:t>Определение потребности в МТР</w:t>
      </w:r>
      <w:r>
        <w:rPr>
          <w:rFonts w:ascii="Times New Roman" w:hAnsi="Times New Roman" w:cs="Times New Roman"/>
          <w:sz w:val="28"/>
          <w:szCs w:val="28"/>
        </w:rPr>
        <w:t>. Знание т</w:t>
      </w:r>
      <w:r w:rsidRPr="00415340">
        <w:rPr>
          <w:rFonts w:ascii="Times New Roman" w:hAnsi="Times New Roman" w:cs="Times New Roman"/>
          <w:sz w:val="28"/>
          <w:szCs w:val="28"/>
        </w:rPr>
        <w:t>ехнических параметров оборудования, используемого для проведения демонтажных работ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6AC1" w:rsidRPr="00D076B0" w:rsidRDefault="00896AC1" w:rsidP="008E08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ТФ 3.1.2 Ведение документооборота демонтажных работ:</w:t>
      </w:r>
    </w:p>
    <w:p w:rsidR="002708F7" w:rsidRDefault="00896AC1" w:rsidP="00270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Трудовое действие: Порядок разработки и сопровождения производственно-технической документации</w:t>
      </w:r>
      <w:r w:rsidR="002708F7">
        <w:rPr>
          <w:rFonts w:ascii="Times New Roman" w:hAnsi="Times New Roman" w:cs="Times New Roman"/>
          <w:sz w:val="28"/>
          <w:szCs w:val="28"/>
        </w:rPr>
        <w:t>.</w:t>
      </w:r>
    </w:p>
    <w:p w:rsidR="002708F7" w:rsidRDefault="002708F7" w:rsidP="00270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C1" w:rsidRDefault="00896AC1" w:rsidP="00270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57A">
        <w:rPr>
          <w:rFonts w:ascii="Times New Roman" w:hAnsi="Times New Roman" w:cs="Times New Roman"/>
          <w:bCs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4457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076B0">
        <w:rPr>
          <w:rFonts w:ascii="Times New Roman" w:hAnsi="Times New Roman" w:cs="Times New Roman"/>
          <w:sz w:val="28"/>
          <w:szCs w:val="28"/>
        </w:rPr>
        <w:t>. Согласно представленной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(план цеха) (см. Приложение 1). </w:t>
      </w:r>
      <w:r w:rsidRPr="00D076B0">
        <w:rPr>
          <w:rFonts w:ascii="Times New Roman" w:hAnsi="Times New Roman" w:cs="Times New Roman"/>
          <w:sz w:val="28"/>
          <w:szCs w:val="28"/>
        </w:rPr>
        <w:t>Разработать календарный план производства демонтажных работ воздушных коммуникаций на участке строительного объекта.</w:t>
      </w:r>
    </w:p>
    <w:p w:rsidR="00327CA5" w:rsidRDefault="00327CA5" w:rsidP="00270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C1" w:rsidRPr="002708F7" w:rsidRDefault="00896AC1" w:rsidP="002708F7">
      <w:pPr>
        <w:widowControl w:val="0"/>
        <w:autoSpaceDE w:val="0"/>
        <w:autoSpaceDN w:val="0"/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708F7">
        <w:rPr>
          <w:rFonts w:ascii="Times New Roman" w:hAnsi="Times New Roman" w:cs="Times New Roman"/>
          <w:bCs/>
          <w:sz w:val="28"/>
          <w:szCs w:val="28"/>
          <w:u w:val="single"/>
        </w:rPr>
        <w:t>Условия выполнения задания:</w:t>
      </w:r>
    </w:p>
    <w:p w:rsidR="00896AC1" w:rsidRPr="00D076B0" w:rsidRDefault="00896AC1" w:rsidP="008E089B">
      <w:pPr>
        <w:pStyle w:val="a7"/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место выполнения задания: экзаменационный класс;</w:t>
      </w:r>
    </w:p>
    <w:p w:rsidR="00896AC1" w:rsidRPr="00D076B0" w:rsidRDefault="00896AC1" w:rsidP="008E089B">
      <w:pPr>
        <w:pStyle w:val="a7"/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реальное (модельное) рабочее место, оснащенное компьютерной техникой</w:t>
      </w:r>
    </w:p>
    <w:p w:rsidR="002708F7" w:rsidRDefault="00896AC1" w:rsidP="002708F7">
      <w:pPr>
        <w:pStyle w:val="a7"/>
        <w:widowControl w:val="0"/>
        <w:numPr>
          <w:ilvl w:val="0"/>
          <w:numId w:val="46"/>
        </w:numPr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lastRenderedPageBreak/>
        <w:t>максимал</w:t>
      </w:r>
      <w:r w:rsidR="002708F7">
        <w:rPr>
          <w:rFonts w:ascii="Times New Roman" w:hAnsi="Times New Roman" w:cs="Times New Roman"/>
          <w:sz w:val="28"/>
          <w:szCs w:val="28"/>
        </w:rPr>
        <w:t>ьное время выполнения задания: 1,5</w:t>
      </w:r>
      <w:r w:rsidRPr="00D076B0">
        <w:rPr>
          <w:rFonts w:ascii="Times New Roman" w:hAnsi="Times New Roman" w:cs="Times New Roman"/>
          <w:sz w:val="28"/>
          <w:szCs w:val="28"/>
        </w:rPr>
        <w:t xml:space="preserve"> часа.</w:t>
      </w:r>
    </w:p>
    <w:p w:rsidR="00975AC8" w:rsidRDefault="00975AC8" w:rsidP="00270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08F7">
        <w:rPr>
          <w:rFonts w:ascii="Times New Roman" w:hAnsi="Times New Roman" w:cs="Times New Roman"/>
          <w:sz w:val="28"/>
          <w:szCs w:val="28"/>
          <w:u w:val="single"/>
        </w:rPr>
        <w:t>Критерии оценки:</w:t>
      </w:r>
      <w:r w:rsidRPr="002708F7">
        <w:rPr>
          <w:rFonts w:ascii="Times New Roman" w:hAnsi="Times New Roman" w:cs="Times New Roman"/>
          <w:sz w:val="28"/>
          <w:szCs w:val="28"/>
        </w:rPr>
        <w:t xml:space="preserve"> Положительное решение о соответствии квалификации соискателя положениям профессионального стандарта в части трудовой функции «Техническое обслуживание и ремонт демонтажного оборудования. Ведение документооборота демонтажных работ.» принимается при правильной разработке календарного плана и его заполнении, а также при условии достижения набранной суммы баллов от 60 и более. (см. Приложение 2 п.2). При выполнении практического задания максимальное количество баллов - 80.</w:t>
      </w:r>
    </w:p>
    <w:p w:rsidR="002708F7" w:rsidRPr="002708F7" w:rsidRDefault="002708F7" w:rsidP="002708F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6AC1" w:rsidRPr="00D076B0" w:rsidRDefault="00896AC1" w:rsidP="00896AC1">
      <w:pPr>
        <w:widowControl w:val="0"/>
        <w:autoSpaceDE w:val="0"/>
        <w:autoSpaceDN w:val="0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квалификации:</w:t>
      </w:r>
    </w:p>
    <w:p w:rsidR="00896AC1" w:rsidRPr="00D076B0" w:rsidRDefault="00896AC1" w:rsidP="00896AC1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076B0">
        <w:rPr>
          <w:rFonts w:ascii="Times New Roman" w:hAnsi="Times New Roman" w:cs="Times New Roman"/>
          <w:sz w:val="28"/>
          <w:szCs w:val="28"/>
        </w:rPr>
        <w:t xml:space="preserve">Положительное решение о соответствии квалификации соискателя требованиям к квалификации </w:t>
      </w: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hyperlink r:id="rId10" w:history="1">
        <w:r w:rsidRPr="00D076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Техник по промышленному строительству в области демонтажа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радиационно-опасных объектов (4</w:t>
        </w:r>
        <w:r w:rsidRPr="00D076B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уровень квалификации)» </w:t>
        </w:r>
      </w:hyperlink>
      <w:r w:rsidRPr="00D076B0">
        <w:rPr>
          <w:rFonts w:ascii="Times New Roman" w:hAnsi="Times New Roman" w:cs="Times New Roman"/>
          <w:sz w:val="28"/>
          <w:szCs w:val="28"/>
        </w:rPr>
        <w:t>принимается при выполнении т</w:t>
      </w:r>
      <w:r>
        <w:rPr>
          <w:rFonts w:ascii="Times New Roman" w:hAnsi="Times New Roman" w:cs="Times New Roman"/>
          <w:sz w:val="28"/>
          <w:szCs w:val="28"/>
        </w:rPr>
        <w:t xml:space="preserve">еоретического задания (оценка 60 баллов </w:t>
      </w:r>
      <w:r w:rsidRPr="00D076B0">
        <w:rPr>
          <w:rFonts w:ascii="Times New Roman" w:hAnsi="Times New Roman" w:cs="Times New Roman"/>
          <w:sz w:val="28"/>
          <w:szCs w:val="28"/>
        </w:rPr>
        <w:t>и более) и при выполнении практического задания (оценк</w:t>
      </w:r>
      <w:r>
        <w:rPr>
          <w:rFonts w:ascii="Times New Roman" w:hAnsi="Times New Roman" w:cs="Times New Roman"/>
          <w:sz w:val="28"/>
          <w:szCs w:val="28"/>
        </w:rPr>
        <w:t>а 60</w:t>
      </w:r>
      <w:r w:rsidRPr="00D076B0">
        <w:rPr>
          <w:rFonts w:ascii="Times New Roman" w:hAnsi="Times New Roman" w:cs="Times New Roman"/>
          <w:sz w:val="28"/>
          <w:szCs w:val="28"/>
        </w:rPr>
        <w:t xml:space="preserve"> баллов и бо</w:t>
      </w:r>
      <w:r w:rsidR="008E089B">
        <w:rPr>
          <w:rFonts w:ascii="Times New Roman" w:hAnsi="Times New Roman" w:cs="Times New Roman"/>
          <w:sz w:val="28"/>
          <w:szCs w:val="28"/>
        </w:rPr>
        <w:t>лее) профессионального экзамена, в сумме 120 баллов и более.</w:t>
      </w:r>
    </w:p>
    <w:p w:rsidR="00896AC1" w:rsidRPr="00D076B0" w:rsidRDefault="00896AC1" w:rsidP="00896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C1" w:rsidRDefault="00896AC1" w:rsidP="00896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6B0">
        <w:rPr>
          <w:rFonts w:ascii="Times New Roman" w:eastAsia="Times New Roman" w:hAnsi="Times New Roman" w:cs="Times New Roman"/>
          <w:sz w:val="28"/>
          <w:szCs w:val="28"/>
          <w:lang w:eastAsia="ru-RU"/>
        </w:rPr>
        <w:t>14. Перечень нормативных правовых и иных документов, использованных при подготовке комплекта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ценочных средств (при наличии):</w:t>
      </w:r>
    </w:p>
    <w:p w:rsidR="00896AC1" w:rsidRPr="006D73F2" w:rsidRDefault="00896AC1" w:rsidP="008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1. Градостроительн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 РФ;</w:t>
      </w:r>
    </w:p>
    <w:p w:rsidR="00896AC1" w:rsidRPr="006D73F2" w:rsidRDefault="00896AC1" w:rsidP="00896AC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СП 48.13330.2011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B7C2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7C2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AC1" w:rsidRPr="006D73F2" w:rsidRDefault="00896AC1" w:rsidP="00896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СП70.13330.2012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</w:t>
      </w:r>
      <w:r w:rsidRPr="009B7C2F">
        <w:rPr>
          <w:rFonts w:ascii="Times New Roman" w:eastAsia="Times New Roman" w:hAnsi="Times New Roman" w:cs="Times New Roman"/>
          <w:sz w:val="28"/>
          <w:szCs w:val="28"/>
          <w:lang w:eastAsia="ru-RU"/>
        </w:rPr>
        <w:t>есущие и ограждающие конструкции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AC1" w:rsidRPr="006D73F2" w:rsidRDefault="00896AC1" w:rsidP="00896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РД 11-02-2006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</w:t>
      </w:r>
      <w:r w:rsidRPr="009478B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ребования к составу и порядку ведения исполнительной документации при строительстве, реконструкции, капитальном ремонте объектов капитального строительства и требования, предъявляемые к актам освидетельствования работ, конструкций, участков сетей инженерно-технического обеспечения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6AC1" w:rsidRPr="00D076B0" w:rsidRDefault="00896AC1" w:rsidP="00896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РД 11-05-2007 «</w:t>
      </w:r>
      <w:r w:rsidRPr="00947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и введении в действие Порядка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6D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AC1" w:rsidRDefault="00896AC1" w:rsidP="00896AC1">
      <w:r>
        <w:br w:type="page"/>
      </w:r>
    </w:p>
    <w:p w:rsidR="00896AC1" w:rsidRDefault="00896AC1" w:rsidP="00896AC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  <w:sectPr w:rsidR="00896AC1" w:rsidSect="008C05F6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6AC1" w:rsidRPr="002D7282" w:rsidRDefault="00896AC1" w:rsidP="00896AC1">
      <w:pPr>
        <w:jc w:val="right"/>
        <w:rPr>
          <w:rFonts w:ascii="Times New Roman" w:hAnsi="Times New Roman" w:cs="Times New Roman"/>
          <w:sz w:val="28"/>
          <w:szCs w:val="28"/>
        </w:rPr>
      </w:pPr>
      <w:r w:rsidRPr="002D7282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896AC1" w:rsidRPr="00070594" w:rsidRDefault="00896AC1" w:rsidP="00896AC1">
      <w:r>
        <w:rPr>
          <w:noProof/>
          <w:lang w:eastAsia="ru-RU"/>
        </w:rPr>
        <w:drawing>
          <wp:inline distT="0" distB="0" distL="0" distR="0" wp14:anchorId="60D0DCD5" wp14:editId="47B4CB4B">
            <wp:extent cx="8132640" cy="4733925"/>
            <wp:effectExtent l="0" t="0" r="190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13799" t="13590" r="3100" b="6348"/>
                    <a:stretch/>
                  </pic:blipFill>
                  <pic:spPr bwMode="auto">
                    <a:xfrm>
                      <a:off x="0" y="0"/>
                      <a:ext cx="8144407" cy="4740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96AC1" w:rsidRDefault="00896AC1" w:rsidP="00896AC1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  <w:lang w:val="en-US"/>
        </w:rPr>
        <w:sectPr w:rsidR="00896AC1" w:rsidSect="008C05F6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293199" w:rsidRPr="00D076B0" w:rsidRDefault="00293199" w:rsidP="00293199">
      <w:pPr>
        <w:shd w:val="clear" w:color="auto" w:fill="FFFFFF"/>
        <w:spacing w:before="100" w:beforeAutospacing="1" w:after="100" w:afterAutospacing="1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2</w:t>
      </w:r>
    </w:p>
    <w:p w:rsidR="00293199" w:rsidRDefault="00293199" w:rsidP="00293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Критерии оценки практического этапа профессионального экзамена</w:t>
      </w:r>
    </w:p>
    <w:p w:rsidR="00293199" w:rsidRPr="00D076B0" w:rsidRDefault="00293199" w:rsidP="002931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(8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0 баллов</w:t>
      </w:r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293199" w:rsidRDefault="00CD77C7" w:rsidP="00293199">
      <w:pPr>
        <w:widowControl w:val="0"/>
        <w:autoSpaceDE w:val="0"/>
        <w:autoSpaceDN w:val="0"/>
        <w:spacing w:before="240"/>
        <w:jc w:val="both"/>
        <w:rPr>
          <w:rFonts w:ascii="Times New Roman" w:hAnsi="Times New Roman" w:cs="Times New Roman"/>
          <w:sz w:val="28"/>
          <w:szCs w:val="28"/>
        </w:rPr>
      </w:pPr>
      <w:r w:rsidRPr="00CD77C7">
        <w:rPr>
          <w:rFonts w:ascii="Times New Roman" w:eastAsia="Times New Roman" w:hAnsi="Times New Roman" w:cs="Times New Roman"/>
          <w:sz w:val="28"/>
          <w:szCs w:val="28"/>
        </w:rPr>
        <w:t xml:space="preserve">П.1 </w:t>
      </w:r>
      <w:r w:rsidR="00293199" w:rsidRPr="00CD77C7">
        <w:rPr>
          <w:rFonts w:ascii="Times New Roman" w:eastAsia="Times New Roman" w:hAnsi="Times New Roman" w:cs="Times New Roman"/>
          <w:sz w:val="28"/>
          <w:szCs w:val="28"/>
          <w:u w:val="single"/>
        </w:rPr>
        <w:t>Задание 1.</w:t>
      </w:r>
      <w:r w:rsidR="00293199" w:rsidRPr="00D076B0">
        <w:rPr>
          <w:rFonts w:ascii="Times New Roman" w:hAnsi="Times New Roman" w:cs="Times New Roman"/>
          <w:sz w:val="28"/>
          <w:szCs w:val="28"/>
        </w:rPr>
        <w:t xml:space="preserve"> Согласно представленной технической документации</w:t>
      </w:r>
      <w:r w:rsidR="00293199">
        <w:rPr>
          <w:rFonts w:ascii="Times New Roman" w:hAnsi="Times New Roman" w:cs="Times New Roman"/>
          <w:sz w:val="28"/>
          <w:szCs w:val="28"/>
        </w:rPr>
        <w:t xml:space="preserve"> (план цеха) (см. Приложение 1), р</w:t>
      </w:r>
      <w:r w:rsidR="00293199" w:rsidRPr="00D076B0">
        <w:rPr>
          <w:rFonts w:ascii="Times New Roman" w:hAnsi="Times New Roman" w:cs="Times New Roman"/>
          <w:sz w:val="28"/>
          <w:szCs w:val="28"/>
        </w:rPr>
        <w:t xml:space="preserve">азработать и описать технологию проведения демонтажных работ воздушных коммуникаций на участке строительного объекта, с описанием расчета объемов работ, а также выбором </w:t>
      </w:r>
      <w:r w:rsidR="00293199">
        <w:rPr>
          <w:rFonts w:ascii="Times New Roman" w:hAnsi="Times New Roman" w:cs="Times New Roman"/>
          <w:sz w:val="28"/>
          <w:szCs w:val="28"/>
        </w:rPr>
        <w:t xml:space="preserve">типа строительных машин </w:t>
      </w:r>
      <w:r w:rsidR="00293199" w:rsidRPr="00D076B0">
        <w:rPr>
          <w:rFonts w:ascii="Times New Roman" w:hAnsi="Times New Roman" w:cs="Times New Roman"/>
          <w:sz w:val="28"/>
          <w:szCs w:val="28"/>
        </w:rPr>
        <w:t xml:space="preserve">и условий проведения демонтажных работ. </w:t>
      </w:r>
    </w:p>
    <w:p w:rsidR="00CF75AD" w:rsidRPr="00450938" w:rsidRDefault="00CF75AD" w:rsidP="00CF75AD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0938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оценки:</w:t>
      </w:r>
    </w:p>
    <w:p w:rsidR="00293199" w:rsidRPr="00D076B0" w:rsidRDefault="00293199" w:rsidP="0029319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емонтаж включает в себя два этапа:</w:t>
      </w:r>
    </w:p>
    <w:p w:rsidR="00293199" w:rsidRPr="00D076B0" w:rsidRDefault="00293199" w:rsidP="0029319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Подготовительный.</w:t>
      </w:r>
    </w:p>
    <w:p w:rsidR="00293199" w:rsidRPr="00D076B0" w:rsidRDefault="00293199" w:rsidP="00293199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Основной.</w:t>
      </w:r>
    </w:p>
    <w:p w:rsidR="00293199" w:rsidRPr="00D076B0" w:rsidRDefault="00293199" w:rsidP="00293199">
      <w:pPr>
        <w:shd w:val="clear" w:color="auto" w:fill="FFFFFF"/>
        <w:spacing w:before="100" w:beforeAutospacing="1" w:after="100" w:afterAutospacing="1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На подготовительном этапе исполнитель должен получить от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руководителя документацию и чертежи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, в которы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 должн</w:t>
      </w:r>
      <w:r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 входить план коммуникаций, ППР и подписанный наряд на проведение работ по демонтажу. С документацией необходимо ознакомить весь </w:t>
      </w:r>
      <w:r>
        <w:rPr>
          <w:rFonts w:ascii="Times New Roman" w:eastAsia="Times New Roman" w:hAnsi="Times New Roman" w:cs="Times New Roman"/>
          <w:sz w:val="28"/>
          <w:szCs w:val="28"/>
        </w:rPr>
        <w:t>подчиненный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 персонал, привлекаемый к выполнению демонтажных работ. Также требуется провести инструктаж по технике безопасности во время таких работ.</w:t>
      </w:r>
    </w:p>
    <w:p w:rsidR="00293199" w:rsidRPr="00D076B0" w:rsidRDefault="00293199" w:rsidP="0029319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bCs/>
          <w:sz w:val="28"/>
          <w:szCs w:val="28"/>
        </w:rPr>
        <w:t>Что входит в подготовительный период демонтажа</w:t>
      </w:r>
    </w:p>
    <w:p w:rsidR="00293199" w:rsidRPr="00D076B0" w:rsidRDefault="00293199" w:rsidP="0029319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смотр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оборудования и 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коммуникаций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предназначенных к демонтажу;</w:t>
      </w:r>
    </w:p>
    <w:p w:rsidR="00293199" w:rsidRPr="00D076B0" w:rsidRDefault="00CF75AD" w:rsidP="0029319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Анализ </w:t>
      </w:r>
      <w:r w:rsidR="00293199" w:rsidRPr="00D076B0">
        <w:rPr>
          <w:rFonts w:ascii="Times New Roman" w:eastAsia="Times New Roman" w:hAnsi="Times New Roman" w:cs="Times New Roman"/>
          <w:sz w:val="28"/>
          <w:szCs w:val="28"/>
        </w:rPr>
        <w:t xml:space="preserve"> технического задания, формулирующего условия выполнения таких работ;</w:t>
      </w:r>
    </w:p>
    <w:p w:rsidR="00293199" w:rsidRPr="00D076B0" w:rsidRDefault="00293199" w:rsidP="0029319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Выбор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технологии 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для проведения демонтажных работ на конкретном участке;</w:t>
      </w:r>
    </w:p>
    <w:p w:rsidR="00293199" w:rsidRPr="00D076B0" w:rsidRDefault="00293199" w:rsidP="0029319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Формирование бригады рабочих;</w:t>
      </w:r>
    </w:p>
    <w:p w:rsidR="00293199" w:rsidRDefault="00293199" w:rsidP="0029319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Отключение всех имеющихся инженерных коммуникаций в зоне демонтажа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93199" w:rsidRPr="00D076B0" w:rsidRDefault="00293199" w:rsidP="0029319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Обеспечение места работы специальным инвентарем и техникой, необходимыми для демонтажа;</w:t>
      </w:r>
    </w:p>
    <w:p w:rsidR="00293199" w:rsidRPr="00D076B0" w:rsidRDefault="00293199" w:rsidP="0029319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Организация 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>вывоза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строительного мусора с объекта;</w:t>
      </w:r>
    </w:p>
    <w:p w:rsidR="00293199" w:rsidRPr="00D076B0" w:rsidRDefault="00293199" w:rsidP="0029319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Выбор оснастки для временного крепления необходимых рабочих конструкций;</w:t>
      </w:r>
    </w:p>
    <w:p w:rsidR="00293199" w:rsidRPr="00D076B0" w:rsidRDefault="00293199" w:rsidP="00293199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Монтаж и безопасное подключение временных инженерных коммуникаций к месту работы.</w:t>
      </w:r>
    </w:p>
    <w:p w:rsidR="00E03E7B" w:rsidRDefault="00E03E7B" w:rsidP="0029319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03E7B" w:rsidRDefault="00E03E7B" w:rsidP="0029319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93199" w:rsidRPr="00D076B0" w:rsidRDefault="00293199" w:rsidP="0029319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bCs/>
          <w:sz w:val="28"/>
          <w:szCs w:val="28"/>
        </w:rPr>
        <w:t>Этапы основного периода</w:t>
      </w:r>
    </w:p>
    <w:p w:rsidR="00293199" w:rsidRPr="009A4268" w:rsidRDefault="00293199" w:rsidP="0029319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Демонтаж оборудования</w:t>
      </w:r>
      <w:r w:rsidRPr="009A4268">
        <w:rPr>
          <w:rFonts w:ascii="Times New Roman" w:eastAsia="Times New Roman" w:hAnsi="Times New Roman" w:cs="Times New Roman"/>
          <w:sz w:val="28"/>
          <w:szCs w:val="28"/>
        </w:rPr>
        <w:t xml:space="preserve"> и организация его хранения;</w:t>
      </w:r>
    </w:p>
    <w:p w:rsidR="00293199" w:rsidRPr="00334798" w:rsidRDefault="00293199" w:rsidP="0029319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4798">
        <w:rPr>
          <w:rFonts w:ascii="Times New Roman" w:eastAsia="Times New Roman" w:hAnsi="Times New Roman" w:cs="Times New Roman"/>
          <w:sz w:val="28"/>
          <w:szCs w:val="28"/>
        </w:rPr>
        <w:t>Демонтаж отдельных конструкций и элементов, не соединенных друг с другом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их </w:t>
      </w:r>
      <w:r w:rsidRPr="00334798">
        <w:rPr>
          <w:rFonts w:ascii="Times New Roman" w:eastAsia="Times New Roman" w:hAnsi="Times New Roman" w:cs="Times New Roman"/>
          <w:sz w:val="28"/>
          <w:szCs w:val="28"/>
        </w:rPr>
        <w:t>сортир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овка </w:t>
      </w:r>
      <w:r w:rsidRPr="00334798">
        <w:rPr>
          <w:rFonts w:ascii="Times New Roman" w:eastAsia="Times New Roman" w:hAnsi="Times New Roman" w:cs="Times New Roman"/>
          <w:sz w:val="28"/>
          <w:szCs w:val="28"/>
        </w:rPr>
        <w:t>и складир</w:t>
      </w:r>
      <w:r>
        <w:rPr>
          <w:rFonts w:ascii="Times New Roman" w:eastAsia="Times New Roman" w:hAnsi="Times New Roman" w:cs="Times New Roman"/>
          <w:sz w:val="28"/>
          <w:szCs w:val="28"/>
        </w:rPr>
        <w:t>ование</w:t>
      </w:r>
      <w:r w:rsidRPr="00334798">
        <w:rPr>
          <w:rFonts w:ascii="Times New Roman" w:eastAsia="Times New Roman" w:hAnsi="Times New Roman" w:cs="Times New Roman"/>
          <w:sz w:val="28"/>
          <w:szCs w:val="28"/>
        </w:rPr>
        <w:t xml:space="preserve"> специальным образом.</w:t>
      </w:r>
    </w:p>
    <w:p w:rsidR="00293199" w:rsidRPr="00D076B0" w:rsidRDefault="00293199" w:rsidP="0029319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Проведение сортировки оставшихся от демонтажа материалов и элементов строения, оборудования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076B0">
        <w:rPr>
          <w:rFonts w:ascii="Times New Roman" w:eastAsia="Times New Roman" w:hAnsi="Times New Roman" w:cs="Times New Roman"/>
          <w:sz w:val="28"/>
          <w:szCs w:val="28"/>
        </w:rPr>
        <w:t xml:space="preserve"> инженерных и иных коммуникаций, последующее складирование и транспортировка в указанное заказчиком место;</w:t>
      </w:r>
    </w:p>
    <w:p w:rsidR="00293199" w:rsidRPr="00D076B0" w:rsidRDefault="00293199" w:rsidP="00293199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076B0">
        <w:rPr>
          <w:rFonts w:ascii="Times New Roman" w:eastAsia="Times New Roman" w:hAnsi="Times New Roman" w:cs="Times New Roman"/>
          <w:sz w:val="28"/>
          <w:szCs w:val="28"/>
        </w:rPr>
        <w:t>Подготовка места для проведения последующих монтажно-строительных работ.</w:t>
      </w:r>
    </w:p>
    <w:p w:rsidR="00293199" w:rsidRDefault="00293199" w:rsidP="00293199">
      <w:pPr>
        <w:widowControl w:val="0"/>
        <w:autoSpaceDE w:val="0"/>
        <w:autoSpaceDN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П.2. </w:t>
      </w:r>
      <w:r w:rsidRPr="0044457A">
        <w:rPr>
          <w:rFonts w:ascii="Times New Roman" w:hAnsi="Times New Roman" w:cs="Times New Roman"/>
          <w:bCs/>
          <w:sz w:val="28"/>
          <w:szCs w:val="28"/>
          <w:u w:val="single"/>
        </w:rPr>
        <w:t>Задание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Pr="0044457A">
        <w:rPr>
          <w:rFonts w:ascii="Times New Roman" w:hAnsi="Times New Roman" w:cs="Times New Roman"/>
          <w:sz w:val="28"/>
          <w:szCs w:val="28"/>
          <w:u w:val="single"/>
        </w:rPr>
        <w:t>2</w:t>
      </w:r>
      <w:r w:rsidRPr="00D076B0">
        <w:rPr>
          <w:rFonts w:ascii="Times New Roman" w:hAnsi="Times New Roman" w:cs="Times New Roman"/>
          <w:sz w:val="28"/>
          <w:szCs w:val="28"/>
        </w:rPr>
        <w:t>. Согласно представленной технической документации</w:t>
      </w:r>
      <w:r>
        <w:rPr>
          <w:rFonts w:ascii="Times New Roman" w:hAnsi="Times New Roman" w:cs="Times New Roman"/>
          <w:sz w:val="28"/>
          <w:szCs w:val="28"/>
        </w:rPr>
        <w:t xml:space="preserve"> (план цеха) (см. Приложение 1). </w:t>
      </w:r>
      <w:r w:rsidRPr="00D076B0">
        <w:rPr>
          <w:rFonts w:ascii="Times New Roman" w:hAnsi="Times New Roman" w:cs="Times New Roman"/>
          <w:sz w:val="28"/>
          <w:szCs w:val="28"/>
        </w:rPr>
        <w:t>Разработать календарный план производства демонтажных работ воздушных коммуникаций на участке строительного объекта.</w:t>
      </w:r>
    </w:p>
    <w:p w:rsidR="006F6188" w:rsidRPr="00450938" w:rsidRDefault="006F6188" w:rsidP="006F6188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450938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оценки:</w:t>
      </w:r>
    </w:p>
    <w:tbl>
      <w:tblPr>
        <w:tblW w:w="5000" w:type="pct"/>
        <w:tblCellSpacing w:w="7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293199" w:rsidRPr="003673F4" w:rsidTr="008C05F6">
        <w:trPr>
          <w:tblCellSpacing w:w="7" w:type="dxa"/>
        </w:trPr>
        <w:tc>
          <w:tcPr>
            <w:tcW w:w="4985" w:type="pct"/>
            <w:shd w:val="clear" w:color="auto" w:fill="FFFFFF"/>
            <w:vAlign w:val="center"/>
            <w:hideMark/>
          </w:tcPr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 xml:space="preserve">Пример календарного плана производства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демонтажных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работ по объекту (виду работ)</w:t>
            </w:r>
          </w:p>
        </w:tc>
      </w:tr>
      <w:tr w:rsidR="00293199" w:rsidRPr="003673F4" w:rsidTr="008C05F6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293199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Календарный план производства работ по объекту (виду работ)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3"/>
              <w:gridCol w:w="965"/>
              <w:gridCol w:w="1034"/>
              <w:gridCol w:w="566"/>
              <w:gridCol w:w="32"/>
              <w:gridCol w:w="1046"/>
              <w:gridCol w:w="562"/>
              <w:gridCol w:w="780"/>
              <w:gridCol w:w="592"/>
              <w:gridCol w:w="765"/>
              <w:gridCol w:w="353"/>
              <w:gridCol w:w="784"/>
              <w:gridCol w:w="773"/>
            </w:tblGrid>
            <w:tr w:rsidR="00293199" w:rsidRPr="003673F4" w:rsidTr="008C05F6">
              <w:tc>
                <w:tcPr>
                  <w:tcW w:w="580" w:type="pct"/>
                  <w:tcBorders>
                    <w:top w:val="single" w:sz="8" w:space="0" w:color="000000"/>
                    <w:left w:val="single" w:sz="8" w:space="0" w:color="000000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Наименова-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ние работ</w:t>
                  </w:r>
                </w:p>
              </w:tc>
              <w:tc>
                <w:tcPr>
                  <w:tcW w:w="1071" w:type="pct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Объем работ</w:t>
                  </w:r>
                </w:p>
              </w:tc>
              <w:tc>
                <w:tcPr>
                  <w:tcW w:w="320" w:type="pct"/>
                  <w:gridSpan w:val="2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Затра-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ты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труда,</w:t>
                  </w:r>
                </w:p>
              </w:tc>
              <w:tc>
                <w:tcPr>
                  <w:tcW w:w="861" w:type="pct"/>
                  <w:gridSpan w:val="2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Требуемые машины</w:t>
                  </w:r>
                </w:p>
              </w:tc>
              <w:tc>
                <w:tcPr>
                  <w:tcW w:w="418" w:type="pc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Продол-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житель-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ность</w:t>
                  </w:r>
                </w:p>
              </w:tc>
              <w:tc>
                <w:tcPr>
                  <w:tcW w:w="317" w:type="pc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смен</w:t>
                  </w:r>
                </w:p>
              </w:tc>
              <w:tc>
                <w:tcPr>
                  <w:tcW w:w="410" w:type="pc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Числен-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ность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рабочих</w:t>
                  </w:r>
                </w:p>
              </w:tc>
              <w:tc>
                <w:tcPr>
                  <w:tcW w:w="189" w:type="pct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Состав бригады</w:t>
                  </w:r>
                </w:p>
              </w:tc>
              <w:tc>
                <w:tcPr>
                  <w:tcW w:w="414" w:type="pct"/>
                  <w:tcBorders>
                    <w:top w:val="single" w:sz="8" w:space="0" w:color="000000"/>
                    <w:left w:val="nil"/>
                    <w:bottom w:val="nil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График работ (дни, месяцы)</w:t>
                  </w:r>
                </w:p>
              </w:tc>
            </w:tr>
            <w:tr w:rsidR="00293199" w:rsidRPr="003673F4" w:rsidTr="008C05F6">
              <w:tc>
                <w:tcPr>
                  <w:tcW w:w="58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единица измерения</w:t>
                  </w:r>
                </w:p>
              </w:tc>
              <w:tc>
                <w:tcPr>
                  <w:tcW w:w="554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количество</w:t>
                  </w:r>
                </w:p>
              </w:tc>
              <w:tc>
                <w:tcPr>
                  <w:tcW w:w="320" w:type="pct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чел.- дн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наименова-</w:t>
                  </w: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br/>
                    <w:t>ние</w:t>
                  </w:r>
                </w:p>
              </w:tc>
              <w:tc>
                <w:tcPr>
                  <w:tcW w:w="301" w:type="pct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число маш.-смен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работы, дн.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смену</w:t>
                  </w:r>
                </w:p>
              </w:tc>
              <w:tc>
                <w:tcPr>
                  <w:tcW w:w="189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3199" w:rsidRPr="003673F4" w:rsidTr="008C05F6">
              <w:tc>
                <w:tcPr>
                  <w:tcW w:w="58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20" w:type="pct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89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42993">
                    <w:rPr>
                      <w:rFonts w:ascii="Times New Roman" w:hAnsi="Times New Roman" w:cs="Times New Roman"/>
                      <w:sz w:val="20"/>
                      <w:szCs w:val="20"/>
                    </w:rPr>
                    <w:t>11</w:t>
                  </w:r>
                </w:p>
              </w:tc>
            </w:tr>
            <w:tr w:rsidR="00293199" w:rsidRPr="003673F4" w:rsidTr="008C05F6">
              <w:tc>
                <w:tcPr>
                  <w:tcW w:w="580" w:type="pct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1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5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0" w:type="pct"/>
                  <w:gridSpan w:val="2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01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8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17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9" w:type="pct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20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414" w:type="pct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hideMark/>
                </w:tcPr>
                <w:p w:rsidR="00293199" w:rsidRPr="00842993" w:rsidRDefault="00293199" w:rsidP="008C05F6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93199" w:rsidRPr="003673F4" w:rsidTr="008C05F6">
              <w:tblPrEx>
                <w:shd w:val="clear" w:color="auto" w:fill="FFFFFF"/>
              </w:tblPrEx>
              <w:tc>
                <w:tcPr>
                  <w:tcW w:w="58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199" w:rsidRPr="003673F4" w:rsidRDefault="00293199" w:rsidP="008C05F6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71" w:type="pct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199" w:rsidRPr="003673F4" w:rsidRDefault="00293199" w:rsidP="008C05F6">
                  <w:pPr>
                    <w:shd w:val="clear" w:color="auto" w:fill="FFFFFF"/>
                    <w:spacing w:after="0" w:line="240" w:lineRule="auto"/>
                    <w:ind w:hanging="8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Ответственный исполнитель</w:t>
                  </w:r>
                </w:p>
              </w:tc>
              <w:tc>
                <w:tcPr>
                  <w:tcW w:w="303" w:type="pct"/>
                  <w:shd w:val="clear" w:color="auto" w:fill="FFFFFF"/>
                </w:tcPr>
                <w:p w:rsidR="00293199" w:rsidRPr="003673F4" w:rsidRDefault="00293199" w:rsidP="008C05F6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199" w:rsidRPr="003673F4" w:rsidRDefault="00293199" w:rsidP="008C05F6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293199" w:rsidRPr="003673F4" w:rsidTr="008C05F6">
              <w:tblPrEx>
                <w:shd w:val="clear" w:color="auto" w:fill="FFFFFF"/>
              </w:tblPrEx>
              <w:tc>
                <w:tcPr>
                  <w:tcW w:w="580" w:type="pct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293199" w:rsidRPr="003673F4" w:rsidRDefault="00293199" w:rsidP="008C05F6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071" w:type="pct"/>
                  <w:gridSpan w:val="2"/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199" w:rsidRPr="003673F4" w:rsidRDefault="00293199" w:rsidP="008C05F6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303" w:type="pct"/>
                  <w:shd w:val="clear" w:color="auto" w:fill="FFFFFF"/>
                </w:tcPr>
                <w:p w:rsidR="00293199" w:rsidRPr="003673F4" w:rsidRDefault="00293199" w:rsidP="008C05F6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045" w:type="pct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:rsidR="00293199" w:rsidRPr="003673F4" w:rsidRDefault="00293199" w:rsidP="008C05F6">
                  <w:pPr>
                    <w:shd w:val="clear" w:color="auto" w:fill="FFFFFF"/>
                    <w:spacing w:after="0" w:line="240" w:lineRule="auto"/>
                    <w:ind w:firstLine="567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73F4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(подпись)</w:t>
                  </w:r>
                </w:p>
              </w:tc>
            </w:tr>
          </w:tbl>
          <w:p w:rsidR="00293199" w:rsidRPr="003673F4" w:rsidRDefault="00293199" w:rsidP="008C05F6">
            <w:pPr>
              <w:shd w:val="clear" w:color="auto" w:fill="FFFFFF"/>
              <w:spacing w:before="240" w:after="2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Порядок разработки календарных планов.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1.Составление перечня работ в технологической последовательности их выполнения;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2. Определение объемов (по рабочим чертежам);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3. Выбор метода производства с перечнем необходимых машин и механизмов, расчет нормативной трудоемкости и машиноемкости;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3. Определение состава бригад и звеньев, количество смен.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 Определение расчетной продолжительности отдельных видов работ и 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выявление их возможности совмещения;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5. Сравнение полученной продолжительности по графику с нормативной или директивной; корректировка.</w:t>
            </w:r>
          </w:p>
          <w:p w:rsidR="00293199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На основе календарного плана строят графики потребности в материалах и трудовых ресурсах.</w:t>
            </w:r>
          </w:p>
          <w:p w:rsidR="00293199" w:rsidRPr="003673F4" w:rsidRDefault="00293199" w:rsidP="008C05F6">
            <w:pPr>
              <w:shd w:val="clear" w:color="auto" w:fill="FFFFFF"/>
              <w:spacing w:before="240" w:after="24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Пример заполнения календарного плана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 . Наименование работ.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>В этой графе указывается перечень работ по видам и периодам (подготовительный, основной период) в строгой технологической последовательности. Допускается некоторые виды работ укрупнять.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2,3 Объемы работ. Указываются объемы работ, подсчитанные по рабочим чертежам.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4. Затраты труда. Указываются чел.дн, согласно нормативным документам ГЭСН, тоже самое в графе 6 только маш. см для машин и механизмов.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5. Требуемые машины. Выбирают в два этапа: сначала выбираются на основе технических параметров (например, глубина копания, грузоподъемности, емкости ковша и т.д.), а потом по экономическому сравнению (с минимальными затратами).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6. Количество машин. В зависимости от объемов и сроков выполнения работ выбирают количество необходимой техники.</w:t>
            </w:r>
          </w:p>
          <w:p w:rsidR="00293199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7. Продолжительность работ. Рассчитывают сначала продолжительность механизированных работ по формуле приведенной ниже, а потом уже работ, выполняемых вручную.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11C747A" wp14:editId="5BAD2963">
                  <wp:extent cx="1924050" cy="523875"/>
                  <wp:effectExtent l="0" t="0" r="0" b="9525"/>
                  <wp:docPr id="4" name="Рисунок 4" descr="http://ppr-load.ru/_bl/0/156277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ppr-load.ru/_bl/0/156277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D19963B" wp14:editId="79A5120C">
                  <wp:extent cx="419100" cy="390525"/>
                  <wp:effectExtent l="0" t="0" r="0" b="9525"/>
                  <wp:docPr id="3" name="Рисунок 3" descr="http://ppr-load.ru/_bl/0/990516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ppr-load.ru/_bl/0/990516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- потребное количество маш-см;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A617E">
              <w:rPr>
                <w:rFonts w:ascii="Times New Roman" w:hAnsi="Times New Roman" w:cs="Times New Roman"/>
                <w:sz w:val="10"/>
                <w:szCs w:val="10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– количество машин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6.);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– количество смен работы в сутки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8.);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α – коэффициент перевыполнения норм выработки (в пределах 1,05-1,25).</w:t>
            </w:r>
          </w:p>
          <w:p w:rsidR="00293199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Продолжительность работ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выполняемых вручную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(дн.)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определяют путем деления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Q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 (чел. дн) на количество рабочих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AA617E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, количество смен А (обычно равно 1) и коэффициента перевыполнения α (колеблется в диапазоне 1,05-1,25).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4CB2548A" wp14:editId="70620779">
                  <wp:extent cx="1495425" cy="361950"/>
                  <wp:effectExtent l="0" t="0" r="9525" b="0"/>
                  <wp:docPr id="2" name="Рисунок 2" descr="http://ppr-load.ru/_bl/0/904109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ppr-load.ru/_bl/0/904109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8. Число смен обычно принимают равной 2 - для механизированных работ, 1 – для ручных работ.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9. Численность рабочих в смену. Определяется конкретно по составу бригады.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Пункт</w:t>
            </w:r>
            <w:r w:rsidRPr="00367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11. Графическая часть. Работы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 xml:space="preserve"> выполняемые в одну смену обычно обозначаются одной линией, 2 смены – двумя параллельными. Над ними (линиями) указывается количество рабочих (машинистов) и количество смен (например 2 х 1).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Затем сравнивают нормативный или директивный срок с построенным на графике. Главное условие чтобы фактический срок по календарному плану совпадал с директивным или нормативным сроком или попадал в рамки.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Чтобы оценить календарный план по потре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блению трудовых ресурсов строят </w:t>
            </w:r>
            <w:hyperlink r:id="rId15" w:history="1">
              <w:r w:rsidRPr="003673F4">
                <w:rPr>
                  <w:rFonts w:ascii="Times New Roman" w:hAnsi="Times New Roman"/>
                  <w:sz w:val="28"/>
                  <w:szCs w:val="28"/>
                </w:rPr>
                <w:t>график движения рабочих кадров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под графиком в виде эпюры, где в каждый промежуток времени суммируется количество рабочих, указанное над линиями графиков работ.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Календарный план оценивается по коэффициенту неравномерности движения рабочих Кр=Nмакс/N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ср, где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Nмакс –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аксимальное количество рабочих, </w:t>
            </w: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Nср – среднее количество рабочих;</w:t>
            </w:r>
          </w:p>
          <w:p w:rsidR="00293199" w:rsidRPr="003673F4" w:rsidRDefault="00293199" w:rsidP="008C05F6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73F4">
              <w:rPr>
                <w:rFonts w:ascii="Times New Roman" w:hAnsi="Times New Roman" w:cs="Times New Roman"/>
                <w:sz w:val="28"/>
                <w:szCs w:val="28"/>
              </w:rPr>
              <w:t>Если Кр не превышает 1,5, то календарный план удовлетворителен.</w:t>
            </w:r>
          </w:p>
        </w:tc>
      </w:tr>
    </w:tbl>
    <w:p w:rsidR="000A6807" w:rsidRPr="00970438" w:rsidRDefault="000A6807" w:rsidP="00293199">
      <w:pPr>
        <w:shd w:val="clear" w:color="auto" w:fill="FFFFFF"/>
        <w:spacing w:before="100" w:beforeAutospacing="1" w:after="100" w:afterAutospacing="1"/>
        <w:jc w:val="right"/>
        <w:rPr>
          <w:rFonts w:ascii="Times New Roman" w:hAnsi="Times New Roman" w:cs="Times New Roman"/>
        </w:rPr>
      </w:pPr>
    </w:p>
    <w:sectPr w:rsidR="000A6807" w:rsidRPr="00970438" w:rsidSect="00402B5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0AB5" w:rsidRDefault="00790AB5" w:rsidP="00970438">
      <w:pPr>
        <w:spacing w:after="0" w:line="240" w:lineRule="auto"/>
      </w:pPr>
      <w:r>
        <w:separator/>
      </w:r>
    </w:p>
  </w:endnote>
  <w:endnote w:type="continuationSeparator" w:id="0">
    <w:p w:rsidR="00790AB5" w:rsidRDefault="00790AB5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95903244"/>
      <w:docPartObj>
        <w:docPartGallery w:val="Page Numbers (Bottom of Page)"/>
        <w:docPartUnique/>
      </w:docPartObj>
    </w:sdtPr>
    <w:sdtEndPr/>
    <w:sdtContent>
      <w:p w:rsidR="008C05F6" w:rsidRDefault="008C05F6" w:rsidP="00167441">
        <w:pPr>
          <w:pStyle w:val="aa"/>
          <w:jc w:val="center"/>
        </w:pPr>
        <w:r w:rsidRPr="0016744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6744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463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6744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0AB5" w:rsidRDefault="00790AB5" w:rsidP="00970438">
      <w:pPr>
        <w:spacing w:after="0" w:line="240" w:lineRule="auto"/>
      </w:pPr>
      <w:r>
        <w:separator/>
      </w:r>
    </w:p>
  </w:footnote>
  <w:footnote w:type="continuationSeparator" w:id="0">
    <w:p w:rsidR="00790AB5" w:rsidRDefault="00790AB5" w:rsidP="00970438">
      <w:pPr>
        <w:spacing w:after="0" w:line="240" w:lineRule="auto"/>
      </w:pPr>
      <w:r>
        <w:continuationSeparator/>
      </w:r>
    </w:p>
  </w:footnote>
  <w:footnote w:id="1">
    <w:p w:rsidR="008C05F6" w:rsidRPr="00A7421F" w:rsidRDefault="008C05F6" w:rsidP="00A7421F">
      <w:pPr>
        <w:pStyle w:val="a3"/>
        <w:rPr>
          <w:rFonts w:ascii="Times New Roman" w:hAnsi="Times New Roman" w:cs="Times New Roman"/>
        </w:rPr>
      </w:pPr>
      <w:r w:rsidRPr="00A7421F">
        <w:rPr>
          <w:rStyle w:val="a5"/>
          <w:rFonts w:ascii="Times New Roman" w:hAnsi="Times New Roman" w:cs="Times New Roman"/>
        </w:rPr>
        <w:footnoteRef/>
      </w:r>
      <w:r w:rsidRPr="00A7421F">
        <w:rPr>
          <w:rFonts w:ascii="Times New Roman" w:hAnsi="Times New Roman" w:cs="Times New Roman"/>
        </w:rPr>
        <w:t xml:space="preserve"> В соответствии с Приложением «Структура оценочных средств» к Положению о разработке оценочных</w:t>
      </w:r>
    </w:p>
    <w:p w:rsidR="008C05F6" w:rsidRDefault="008C05F6" w:rsidP="00A7421F">
      <w:pPr>
        <w:pStyle w:val="a3"/>
        <w:jc w:val="both"/>
      </w:pPr>
      <w:r w:rsidRPr="00A7421F">
        <w:rPr>
          <w:rFonts w:ascii="Times New Roman" w:hAnsi="Times New Roman" w:cs="Times New Roman"/>
        </w:rPr>
        <w:t>средств для проведения независимой оценки квалификации, утвержденному приказом Министерства труда и социальной защиты Российской Федерации от 1 ноября 2016 г. N 601н</w:t>
      </w:r>
      <w:r w:rsidRPr="00A7421F">
        <w:t xml:space="preserve"> </w:t>
      </w:r>
    </w:p>
  </w:footnote>
  <w:footnote w:id="2">
    <w:p w:rsidR="008C05F6" w:rsidRPr="00970438" w:rsidRDefault="008C05F6" w:rsidP="009A2BE4">
      <w:pPr>
        <w:pStyle w:val="a3"/>
        <w:rPr>
          <w:rFonts w:ascii="Times New Roman" w:hAnsi="Times New Roman"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CB5"/>
    <w:multiLevelType w:val="hybridMultilevel"/>
    <w:tmpl w:val="F82AEFD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C5A07"/>
    <w:multiLevelType w:val="hybridMultilevel"/>
    <w:tmpl w:val="281072F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2663"/>
    <w:multiLevelType w:val="hybridMultilevel"/>
    <w:tmpl w:val="AC12AFD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873FB"/>
    <w:multiLevelType w:val="hybridMultilevel"/>
    <w:tmpl w:val="726ADF5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E70A5"/>
    <w:multiLevelType w:val="hybridMultilevel"/>
    <w:tmpl w:val="64E0547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24D26"/>
    <w:multiLevelType w:val="hybridMultilevel"/>
    <w:tmpl w:val="E36092E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F93106"/>
    <w:multiLevelType w:val="hybridMultilevel"/>
    <w:tmpl w:val="E280C75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06A4C"/>
    <w:multiLevelType w:val="hybridMultilevel"/>
    <w:tmpl w:val="7AE8B34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F0B94"/>
    <w:multiLevelType w:val="hybridMultilevel"/>
    <w:tmpl w:val="D442771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63417"/>
    <w:multiLevelType w:val="multilevel"/>
    <w:tmpl w:val="1E8EA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AD1F30"/>
    <w:multiLevelType w:val="hybridMultilevel"/>
    <w:tmpl w:val="714AB2F6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7A7CDE"/>
    <w:multiLevelType w:val="hybridMultilevel"/>
    <w:tmpl w:val="60506B28"/>
    <w:lvl w:ilvl="0" w:tplc="D18A4C54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C541E"/>
    <w:multiLevelType w:val="hybridMultilevel"/>
    <w:tmpl w:val="AC3CF668"/>
    <w:lvl w:ilvl="0" w:tplc="AB8800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CDC7C6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98190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02211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5081B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C8667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62A63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222D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45C3E8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2AD13DAE"/>
    <w:multiLevelType w:val="multilevel"/>
    <w:tmpl w:val="0082E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1E62CD"/>
    <w:multiLevelType w:val="hybridMultilevel"/>
    <w:tmpl w:val="2C1EFE8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95419C"/>
    <w:multiLevelType w:val="hybridMultilevel"/>
    <w:tmpl w:val="5A10A8E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1C0335"/>
    <w:multiLevelType w:val="multilevel"/>
    <w:tmpl w:val="94CCC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3D77021"/>
    <w:multiLevelType w:val="hybridMultilevel"/>
    <w:tmpl w:val="DE8E970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706BEC"/>
    <w:multiLevelType w:val="hybridMultilevel"/>
    <w:tmpl w:val="3B76A626"/>
    <w:lvl w:ilvl="0" w:tplc="C02CCDE6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34C100B3"/>
    <w:multiLevelType w:val="hybridMultilevel"/>
    <w:tmpl w:val="17D224E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5B7B9D"/>
    <w:multiLevelType w:val="hybridMultilevel"/>
    <w:tmpl w:val="04B4E62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0142DA"/>
    <w:multiLevelType w:val="hybridMultilevel"/>
    <w:tmpl w:val="B406F110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6622E4"/>
    <w:multiLevelType w:val="hybridMultilevel"/>
    <w:tmpl w:val="8F263DE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E56CB"/>
    <w:multiLevelType w:val="hybridMultilevel"/>
    <w:tmpl w:val="F300DC9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6C7E58"/>
    <w:multiLevelType w:val="hybridMultilevel"/>
    <w:tmpl w:val="974CAEC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6D4281"/>
    <w:multiLevelType w:val="hybridMultilevel"/>
    <w:tmpl w:val="3D042F5C"/>
    <w:lvl w:ilvl="0" w:tplc="BE94DDB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1723B"/>
    <w:multiLevelType w:val="hybridMultilevel"/>
    <w:tmpl w:val="25DE3320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EF48C4"/>
    <w:multiLevelType w:val="hybridMultilevel"/>
    <w:tmpl w:val="A582016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E50D75"/>
    <w:multiLevelType w:val="hybridMultilevel"/>
    <w:tmpl w:val="EA929FA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F871FF"/>
    <w:multiLevelType w:val="hybridMultilevel"/>
    <w:tmpl w:val="175A159E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EB5A65"/>
    <w:multiLevelType w:val="hybridMultilevel"/>
    <w:tmpl w:val="297606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3E4B8C"/>
    <w:multiLevelType w:val="hybridMultilevel"/>
    <w:tmpl w:val="EC3C3B2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6146BB"/>
    <w:multiLevelType w:val="hybridMultilevel"/>
    <w:tmpl w:val="83CA541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570969"/>
    <w:multiLevelType w:val="hybridMultilevel"/>
    <w:tmpl w:val="51DE43A2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DC7729"/>
    <w:multiLevelType w:val="hybridMultilevel"/>
    <w:tmpl w:val="66C056A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4304B1"/>
    <w:multiLevelType w:val="hybridMultilevel"/>
    <w:tmpl w:val="53DEFD5A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741502"/>
    <w:multiLevelType w:val="hybridMultilevel"/>
    <w:tmpl w:val="4AE0C31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2B686B"/>
    <w:multiLevelType w:val="hybridMultilevel"/>
    <w:tmpl w:val="493036D6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5337D6"/>
    <w:multiLevelType w:val="hybridMultilevel"/>
    <w:tmpl w:val="7C3A3C18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4A43A20"/>
    <w:multiLevelType w:val="hybridMultilevel"/>
    <w:tmpl w:val="3F82CEF2"/>
    <w:lvl w:ilvl="0" w:tplc="D16E0D0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A304EF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A4B09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67815C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628BD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6A726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FCA84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D0A01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C053F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0" w15:restartNumberingAfterBreak="0">
    <w:nsid w:val="65623952"/>
    <w:multiLevelType w:val="hybridMultilevel"/>
    <w:tmpl w:val="5EC4101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6928CF"/>
    <w:multiLevelType w:val="hybridMultilevel"/>
    <w:tmpl w:val="8B3AA5FC"/>
    <w:lvl w:ilvl="0" w:tplc="FFFFFFFF">
      <w:start w:val="1"/>
      <w:numFmt w:val="russianLower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2" w15:restartNumberingAfterBreak="0">
    <w:nsid w:val="706C3973"/>
    <w:multiLevelType w:val="hybridMultilevel"/>
    <w:tmpl w:val="2ECC90D0"/>
    <w:lvl w:ilvl="0" w:tplc="FDF65026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5EB8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8EC3D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BC4D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B42E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6244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CB490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0CDD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78B6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1243F66"/>
    <w:multiLevelType w:val="hybridMultilevel"/>
    <w:tmpl w:val="B8926814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144414"/>
    <w:multiLevelType w:val="hybridMultilevel"/>
    <w:tmpl w:val="CBC86400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5D06A9"/>
    <w:multiLevelType w:val="hybridMultilevel"/>
    <w:tmpl w:val="409C00C0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A1572B"/>
    <w:multiLevelType w:val="hybridMultilevel"/>
    <w:tmpl w:val="C9FC5CEC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54596"/>
    <w:multiLevelType w:val="hybridMultilevel"/>
    <w:tmpl w:val="AA0C3360"/>
    <w:lvl w:ilvl="0" w:tplc="FFFFFFFF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6"/>
  </w:num>
  <w:num w:numId="2">
    <w:abstractNumId w:val="11"/>
  </w:num>
  <w:num w:numId="3">
    <w:abstractNumId w:val="25"/>
  </w:num>
  <w:num w:numId="4">
    <w:abstractNumId w:val="10"/>
  </w:num>
  <w:num w:numId="5">
    <w:abstractNumId w:val="12"/>
  </w:num>
  <w:num w:numId="6">
    <w:abstractNumId w:val="39"/>
  </w:num>
  <w:num w:numId="7">
    <w:abstractNumId w:val="42"/>
  </w:num>
  <w:num w:numId="8">
    <w:abstractNumId w:val="40"/>
  </w:num>
  <w:num w:numId="9">
    <w:abstractNumId w:val="41"/>
  </w:num>
  <w:num w:numId="10">
    <w:abstractNumId w:val="18"/>
  </w:num>
  <w:num w:numId="11">
    <w:abstractNumId w:val="33"/>
  </w:num>
  <w:num w:numId="12">
    <w:abstractNumId w:val="20"/>
  </w:num>
  <w:num w:numId="13">
    <w:abstractNumId w:val="19"/>
  </w:num>
  <w:num w:numId="14">
    <w:abstractNumId w:val="37"/>
  </w:num>
  <w:num w:numId="15">
    <w:abstractNumId w:val="3"/>
  </w:num>
  <w:num w:numId="16">
    <w:abstractNumId w:val="34"/>
  </w:num>
  <w:num w:numId="17">
    <w:abstractNumId w:val="23"/>
  </w:num>
  <w:num w:numId="18">
    <w:abstractNumId w:val="26"/>
  </w:num>
  <w:num w:numId="19">
    <w:abstractNumId w:val="45"/>
  </w:num>
  <w:num w:numId="20">
    <w:abstractNumId w:val="35"/>
  </w:num>
  <w:num w:numId="21">
    <w:abstractNumId w:val="2"/>
  </w:num>
  <w:num w:numId="22">
    <w:abstractNumId w:val="0"/>
  </w:num>
  <w:num w:numId="23">
    <w:abstractNumId w:val="6"/>
  </w:num>
  <w:num w:numId="24">
    <w:abstractNumId w:val="1"/>
  </w:num>
  <w:num w:numId="25">
    <w:abstractNumId w:val="43"/>
  </w:num>
  <w:num w:numId="26">
    <w:abstractNumId w:val="44"/>
  </w:num>
  <w:num w:numId="27">
    <w:abstractNumId w:val="47"/>
  </w:num>
  <w:num w:numId="28">
    <w:abstractNumId w:val="4"/>
  </w:num>
  <w:num w:numId="29">
    <w:abstractNumId w:val="36"/>
  </w:num>
  <w:num w:numId="30">
    <w:abstractNumId w:val="28"/>
  </w:num>
  <w:num w:numId="31">
    <w:abstractNumId w:val="48"/>
  </w:num>
  <w:num w:numId="32">
    <w:abstractNumId w:val="32"/>
  </w:num>
  <w:num w:numId="33">
    <w:abstractNumId w:val="14"/>
  </w:num>
  <w:num w:numId="34">
    <w:abstractNumId w:val="21"/>
  </w:num>
  <w:num w:numId="35">
    <w:abstractNumId w:val="7"/>
  </w:num>
  <w:num w:numId="36">
    <w:abstractNumId w:val="15"/>
  </w:num>
  <w:num w:numId="37">
    <w:abstractNumId w:val="38"/>
  </w:num>
  <w:num w:numId="38">
    <w:abstractNumId w:val="29"/>
  </w:num>
  <w:num w:numId="39">
    <w:abstractNumId w:val="31"/>
  </w:num>
  <w:num w:numId="40">
    <w:abstractNumId w:val="24"/>
  </w:num>
  <w:num w:numId="41">
    <w:abstractNumId w:val="17"/>
  </w:num>
  <w:num w:numId="42">
    <w:abstractNumId w:val="8"/>
  </w:num>
  <w:num w:numId="43">
    <w:abstractNumId w:val="5"/>
  </w:num>
  <w:num w:numId="44">
    <w:abstractNumId w:val="22"/>
  </w:num>
  <w:num w:numId="45">
    <w:abstractNumId w:val="27"/>
  </w:num>
  <w:num w:numId="46">
    <w:abstractNumId w:val="30"/>
  </w:num>
  <w:num w:numId="47">
    <w:abstractNumId w:val="9"/>
  </w:num>
  <w:num w:numId="48">
    <w:abstractNumId w:val="13"/>
  </w:num>
  <w:num w:numId="4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438"/>
    <w:rsid w:val="000A6807"/>
    <w:rsid w:val="000C4EFC"/>
    <w:rsid w:val="000D5443"/>
    <w:rsid w:val="00147C3E"/>
    <w:rsid w:val="00167441"/>
    <w:rsid w:val="00197ADE"/>
    <w:rsid w:val="001A0DE2"/>
    <w:rsid w:val="001C7D7D"/>
    <w:rsid w:val="001E37FD"/>
    <w:rsid w:val="0021490C"/>
    <w:rsid w:val="00215812"/>
    <w:rsid w:val="002463D8"/>
    <w:rsid w:val="002708F7"/>
    <w:rsid w:val="00293199"/>
    <w:rsid w:val="00293C84"/>
    <w:rsid w:val="002A2EC8"/>
    <w:rsid w:val="002D2109"/>
    <w:rsid w:val="0031210E"/>
    <w:rsid w:val="003203EA"/>
    <w:rsid w:val="00327CA5"/>
    <w:rsid w:val="00353FBD"/>
    <w:rsid w:val="00360C21"/>
    <w:rsid w:val="00380CA9"/>
    <w:rsid w:val="003855D9"/>
    <w:rsid w:val="003951ED"/>
    <w:rsid w:val="003B17B8"/>
    <w:rsid w:val="003F1C9A"/>
    <w:rsid w:val="0040025B"/>
    <w:rsid w:val="00402B57"/>
    <w:rsid w:val="004120CF"/>
    <w:rsid w:val="00414C88"/>
    <w:rsid w:val="00422A24"/>
    <w:rsid w:val="00441050"/>
    <w:rsid w:val="0044225D"/>
    <w:rsid w:val="0049475B"/>
    <w:rsid w:val="004B743F"/>
    <w:rsid w:val="00505AA0"/>
    <w:rsid w:val="005A452A"/>
    <w:rsid w:val="005C30B9"/>
    <w:rsid w:val="00606EF7"/>
    <w:rsid w:val="00616763"/>
    <w:rsid w:val="0062316B"/>
    <w:rsid w:val="0062747A"/>
    <w:rsid w:val="00635584"/>
    <w:rsid w:val="00645199"/>
    <w:rsid w:val="006A0D8D"/>
    <w:rsid w:val="006B7C02"/>
    <w:rsid w:val="006F6188"/>
    <w:rsid w:val="00717601"/>
    <w:rsid w:val="00720B9C"/>
    <w:rsid w:val="00732ADE"/>
    <w:rsid w:val="00745576"/>
    <w:rsid w:val="007679D4"/>
    <w:rsid w:val="00783584"/>
    <w:rsid w:val="00790AB5"/>
    <w:rsid w:val="007A7AC4"/>
    <w:rsid w:val="007B1F33"/>
    <w:rsid w:val="007E70E0"/>
    <w:rsid w:val="00800984"/>
    <w:rsid w:val="0084212E"/>
    <w:rsid w:val="00867297"/>
    <w:rsid w:val="00896AC1"/>
    <w:rsid w:val="008C05F6"/>
    <w:rsid w:val="008E089B"/>
    <w:rsid w:val="008F6EDA"/>
    <w:rsid w:val="008F726D"/>
    <w:rsid w:val="00922335"/>
    <w:rsid w:val="00944216"/>
    <w:rsid w:val="00970438"/>
    <w:rsid w:val="00975234"/>
    <w:rsid w:val="00975AC8"/>
    <w:rsid w:val="009A2BE4"/>
    <w:rsid w:val="009A4268"/>
    <w:rsid w:val="009C2FC8"/>
    <w:rsid w:val="009E36AD"/>
    <w:rsid w:val="00A01D51"/>
    <w:rsid w:val="00A40DF1"/>
    <w:rsid w:val="00A741B8"/>
    <w:rsid w:val="00A7421F"/>
    <w:rsid w:val="00A76E72"/>
    <w:rsid w:val="00A8414D"/>
    <w:rsid w:val="00AA3603"/>
    <w:rsid w:val="00AD3053"/>
    <w:rsid w:val="00B06410"/>
    <w:rsid w:val="00B501D8"/>
    <w:rsid w:val="00B60159"/>
    <w:rsid w:val="00BE7EB8"/>
    <w:rsid w:val="00C04179"/>
    <w:rsid w:val="00C317DC"/>
    <w:rsid w:val="00C501B0"/>
    <w:rsid w:val="00C87764"/>
    <w:rsid w:val="00CD6B37"/>
    <w:rsid w:val="00CD77C7"/>
    <w:rsid w:val="00CE40F7"/>
    <w:rsid w:val="00CF75AD"/>
    <w:rsid w:val="00D12044"/>
    <w:rsid w:val="00D34C5A"/>
    <w:rsid w:val="00D471CC"/>
    <w:rsid w:val="00D53261"/>
    <w:rsid w:val="00DA40FF"/>
    <w:rsid w:val="00DE41B9"/>
    <w:rsid w:val="00DF5B94"/>
    <w:rsid w:val="00E03E7B"/>
    <w:rsid w:val="00E44893"/>
    <w:rsid w:val="00E6034E"/>
    <w:rsid w:val="00E86E15"/>
    <w:rsid w:val="00E91A60"/>
    <w:rsid w:val="00EA5F56"/>
    <w:rsid w:val="00EC7DD2"/>
    <w:rsid w:val="00ED5143"/>
    <w:rsid w:val="00F366B6"/>
    <w:rsid w:val="00F40944"/>
    <w:rsid w:val="00F46E1D"/>
    <w:rsid w:val="00F50569"/>
    <w:rsid w:val="00F84BDC"/>
    <w:rsid w:val="00FB0DCA"/>
    <w:rsid w:val="00FF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88AE70C-009A-4E6B-8229-673E4EBCD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F726D"/>
  </w:style>
  <w:style w:type="paragraph" w:styleId="aa">
    <w:name w:val="footer"/>
    <w:basedOn w:val="a"/>
    <w:link w:val="ab"/>
    <w:uiPriority w:val="99"/>
    <w:unhideWhenUsed/>
    <w:rsid w:val="008F72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F726D"/>
  </w:style>
  <w:style w:type="paragraph" w:styleId="ac">
    <w:name w:val="Title"/>
    <w:basedOn w:val="a"/>
    <w:next w:val="a"/>
    <w:link w:val="ad"/>
    <w:qFormat/>
    <w:rsid w:val="008F726D"/>
    <w:pPr>
      <w:pBdr>
        <w:top w:val="single" w:sz="48" w:space="0" w:color="8DB3E2"/>
        <w:bottom w:val="single" w:sz="48" w:space="0" w:color="8DB3E2"/>
      </w:pBdr>
      <w:shd w:val="clear" w:color="auto" w:fill="8DB3E2"/>
      <w:spacing w:after="0" w:line="240" w:lineRule="auto"/>
      <w:jc w:val="center"/>
    </w:pPr>
    <w:rPr>
      <w:rFonts w:ascii="Cambria" w:eastAsia="Times New Roman" w:hAnsi="Cambria" w:cs="Times New Roman"/>
      <w:i/>
      <w:iCs/>
      <w:color w:val="FFFFFF"/>
      <w:spacing w:val="10"/>
      <w:sz w:val="48"/>
      <w:szCs w:val="48"/>
      <w:lang w:eastAsia="ru-RU"/>
    </w:rPr>
  </w:style>
  <w:style w:type="character" w:customStyle="1" w:styleId="ad">
    <w:name w:val="Название Знак"/>
    <w:basedOn w:val="a0"/>
    <w:link w:val="ac"/>
    <w:rsid w:val="008F726D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8DB3E2"/>
      <w:lang w:eastAsia="ru-RU"/>
    </w:rPr>
  </w:style>
  <w:style w:type="character" w:customStyle="1" w:styleId="subtitletextinput">
    <w:name w:val="subtitle_text_input"/>
    <w:basedOn w:val="a0"/>
    <w:rsid w:val="00922335"/>
  </w:style>
  <w:style w:type="paragraph" w:styleId="ae">
    <w:name w:val="Balloon Text"/>
    <w:basedOn w:val="a"/>
    <w:link w:val="af"/>
    <w:uiPriority w:val="99"/>
    <w:semiHidden/>
    <w:unhideWhenUsed/>
    <w:rsid w:val="007A7A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7A7AC4"/>
    <w:rPr>
      <w:rFonts w:ascii="Segoe UI" w:hAnsi="Segoe UI" w:cs="Segoe UI"/>
      <w:sz w:val="18"/>
      <w:szCs w:val="18"/>
    </w:rPr>
  </w:style>
  <w:style w:type="paragraph" w:styleId="af0">
    <w:name w:val="No Spacing"/>
    <w:uiPriority w:val="1"/>
    <w:qFormat/>
    <w:rsid w:val="00A741B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hyperlink" Target="http://ppr-load.ru/blog/grafik_stroitelno_montazhnykh_rabot_v_sostave_ppr/2013-05-21-29" TargetMode="External"/><Relationship Id="rId10" Type="http://schemas.openxmlformats.org/officeDocument/2006/relationships/hyperlink" Target="file:///C:\pk\27874.php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530E9D-DE27-4753-A657-4B9D38971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5008</Words>
  <Characters>28551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Rosatom</Company>
  <LinksUpToDate>false</LinksUpToDate>
  <CharactersWithSpaces>33493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Перевертайло Алексей Станиславович</dc:creator>
  <cp:lastModifiedBy>Вольская Татьяна</cp:lastModifiedBy>
  <cp:revision>3</cp:revision>
  <cp:lastPrinted>2017-10-28T10:10:00Z</cp:lastPrinted>
  <dcterms:created xsi:type="dcterms:W3CDTF">2018-02-21T12:02:00Z</dcterms:created>
  <dcterms:modified xsi:type="dcterms:W3CDTF">2018-02-21T12:02:00Z</dcterms:modified>
</cp:coreProperties>
</file>