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063E3" w14:textId="1C3FEFC5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125D0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61E4D441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2AFA4D2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752D2A6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F67F349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1ED0E36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E470D86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6DEBAB3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9AD49E2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7F8294F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6559D1B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D78F3BD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42B9F2F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8869BED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1F18A260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0F19F719" w14:textId="2322A4AA" w:rsidR="00E8022E" w:rsidRPr="00125D09" w:rsidRDefault="006D0BF3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ПРИМЕР ОЦЕНОЧНОГО</w:t>
      </w:r>
      <w:r w:rsidR="00E8022E" w:rsidRPr="00125D09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СРЕДСТВ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А</w:t>
      </w:r>
    </w:p>
    <w:p w14:paraId="722932BA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25D09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280DFEAB" w14:textId="7CA11E69" w:rsidR="002B363B" w:rsidRPr="00125D09" w:rsidRDefault="00266F97" w:rsidP="00645BB7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5D0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840F2" w:rsidRPr="002840F2">
        <w:rPr>
          <w:rFonts w:ascii="Times New Roman" w:hAnsi="Times New Roman" w:cs="Times New Roman"/>
          <w:sz w:val="28"/>
          <w:szCs w:val="28"/>
          <w:u w:val="single"/>
        </w:rPr>
        <w:t>Инженер-проектировщик технологических решений систем технического водоснабжения атомной электростанции (6 уровень квалификации)</w:t>
      </w:r>
      <w:r w:rsidR="002B363B" w:rsidRPr="00125D0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0776FAE" w14:textId="0385334F" w:rsidR="00E8022E" w:rsidRPr="00125D09" w:rsidRDefault="00E8022E" w:rsidP="002B363B">
      <w:pPr>
        <w:pStyle w:val="a6"/>
        <w:ind w:left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5D09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61045541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477FCB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FE7F24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604D3D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7FE9BD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36C390" w14:textId="77777777" w:rsidR="00E8022E" w:rsidRPr="00125D09" w:rsidRDefault="00E8022E" w:rsidP="00E8022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BF9453A" w14:textId="77777777" w:rsidR="00E8022E" w:rsidRPr="00125D09" w:rsidRDefault="00E8022E" w:rsidP="00E8022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4E19AB6" w14:textId="77777777" w:rsidR="00E8022E" w:rsidRPr="00125D09" w:rsidRDefault="00E8022E" w:rsidP="00E8022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DF90D63" w14:textId="77777777" w:rsidR="00E8022E" w:rsidRPr="00125D09" w:rsidRDefault="00E8022E" w:rsidP="00E8022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6835D90" w14:textId="77777777" w:rsidR="00E8022E" w:rsidRPr="00125D09" w:rsidRDefault="00E8022E" w:rsidP="00E8022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2B72825" w14:textId="296EE399" w:rsidR="00A63908" w:rsidRPr="00B31650" w:rsidRDefault="00A63908" w:rsidP="00A6390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1E1F54" w14:textId="77777777" w:rsidR="00B31650" w:rsidRPr="006D0BF3" w:rsidRDefault="00B31650" w:rsidP="00A6390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A49C95" w14:textId="77777777" w:rsidR="00B31650" w:rsidRPr="006D0BF3" w:rsidRDefault="00B31650" w:rsidP="00A6390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17A30C" w14:textId="77777777" w:rsidR="00B31650" w:rsidRPr="006D0BF3" w:rsidRDefault="00B31650" w:rsidP="00A6390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D1E104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B23936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498FAE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19CF7D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39E0FA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78A63F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8E870A" w14:textId="77777777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DF87C3" w14:textId="7191DE21" w:rsidR="00E8022E" w:rsidRPr="00125D09" w:rsidRDefault="00E8022E" w:rsidP="00E8022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8022E" w:rsidRPr="00125D0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5D0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6390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5D0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2D33FCF3" w14:textId="77777777" w:rsidR="00263FB8" w:rsidRDefault="00263FB8" w:rsidP="00263FB8">
      <w:pPr>
        <w:widowControl/>
        <w:autoSpaceDE/>
        <w:autoSpaceDN/>
        <w:adjustRightInd/>
        <w:ind w:left="-567" w:firstLine="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  <w:bookmarkStart w:id="1" w:name="P236"/>
      <w:bookmarkEnd w:id="1"/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 xml:space="preserve">Состав </w:t>
      </w:r>
      <w:r>
        <w:rPr>
          <w:rFonts w:ascii="Times New Roman" w:eastAsiaTheme="minorHAnsi" w:hAnsi="Times New Roman" w:cstheme="minorBidi"/>
          <w:b/>
          <w:color w:val="000000"/>
          <w:sz w:val="28"/>
        </w:rPr>
        <w:t>комплекта</w:t>
      </w: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 оценочных средств</w:t>
      </w:r>
    </w:p>
    <w:sdt>
      <w:sdtPr>
        <w:rPr>
          <w:rFonts w:ascii="Times New Roman CYR" w:eastAsiaTheme="minorEastAsia" w:hAnsi="Times New Roman CYR" w:cs="Times New Roman CYR"/>
          <w:b/>
          <w:bCs/>
          <w:color w:val="auto"/>
          <w:sz w:val="24"/>
          <w:szCs w:val="24"/>
        </w:rPr>
        <w:id w:val="-147875285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3E7BC960" w14:textId="77777777" w:rsidR="00263FB8" w:rsidRDefault="00263FB8" w:rsidP="00263FB8">
          <w:pPr>
            <w:pStyle w:val="af"/>
          </w:pPr>
        </w:p>
        <w:p w14:paraId="653F5CBC" w14:textId="0665EB4E" w:rsidR="00173388" w:rsidRDefault="00263FB8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instrText xml:space="preserve"> TOC \o "1-3" \h \z \u </w:instrText>
          </w:r>
          <w:r>
            <w:rPr>
              <w:rFonts w:ascii="Times New Roman" w:hAnsi="Times New Roman" w:cs="Times New Roman"/>
              <w:noProof/>
            </w:rPr>
            <w:fldChar w:fldCharType="separate"/>
          </w:r>
          <w:hyperlink w:anchor="_Toc78897357" w:history="1">
            <w:r w:rsidR="00173388" w:rsidRPr="00BD6369">
              <w:rPr>
                <w:rStyle w:val="ae"/>
                <w:noProof/>
              </w:rPr>
              <w:t>1.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Наименование квалификации и уровень квалификации: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_Toc78897357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3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4AD596DA" w14:textId="0127EE2B" w:rsidR="00173388" w:rsidRDefault="00F64850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58" w:history="1">
            <w:r w:rsidR="00173388" w:rsidRPr="00BD6369">
              <w:rPr>
                <w:rStyle w:val="ae"/>
                <w:noProof/>
              </w:rPr>
              <w:t>2.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Номер квалификации: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_Toc78897358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3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7F08FB03" w14:textId="313692EA" w:rsidR="00173388" w:rsidRDefault="00F64850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59" w:history="1">
            <w:r w:rsidR="00173388" w:rsidRPr="00BD6369">
              <w:rPr>
                <w:rStyle w:val="ae"/>
                <w:noProof/>
              </w:rPr>
              <w:t>3.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_Toc78897359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3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1692AFC8" w14:textId="472C9B19" w:rsidR="00173388" w:rsidRDefault="00F64850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60" w:history="1">
            <w:r w:rsidR="00173388" w:rsidRPr="00BD6369">
              <w:rPr>
                <w:rStyle w:val="ae"/>
                <w:noProof/>
              </w:rPr>
              <w:t>4.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Вид профессиональной деятельности: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_Toc78897360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3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146E51B8" w14:textId="2203EA6E" w:rsidR="00173388" w:rsidRDefault="00F64850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61" w:history="1">
            <w:r w:rsidR="00173388" w:rsidRPr="00BD6369">
              <w:rPr>
                <w:rStyle w:val="ae"/>
                <w:noProof/>
              </w:rPr>
              <w:t>5.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Спецификация заданий для теоретического этапа профессионального экзамена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_Toc78897361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3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6741ACF3" w14:textId="03D05708" w:rsidR="00173388" w:rsidRDefault="00F64850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62" w:history="1">
            <w:r w:rsidR="00173388" w:rsidRPr="00BD6369">
              <w:rPr>
                <w:rStyle w:val="ae"/>
                <w:noProof/>
              </w:rPr>
              <w:t>6.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Спецификация заданий для практического этапа профессионального экзамена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_Toc78897362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4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5D94CD74" w14:textId="00654994" w:rsidR="00173388" w:rsidRDefault="00F64850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63" w:history="1">
            <w:r w:rsidR="00173388" w:rsidRPr="00BD6369">
              <w:rPr>
                <w:rStyle w:val="ae"/>
                <w:noProof/>
              </w:rPr>
              <w:t>7.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Материально-техническое обеспечение оценочных мероприятий: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_Toc78897363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6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309AB98D" w14:textId="365CC2A7" w:rsidR="00173388" w:rsidRDefault="00F64850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64" w:history="1">
            <w:r w:rsidR="00173388" w:rsidRPr="00BD6369">
              <w:rPr>
                <w:rStyle w:val="ae"/>
                <w:noProof/>
              </w:rPr>
              <w:t>8.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Кадровое обеспечение оценочных мероприятий: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_Toc78897364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7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3ACD2AF8" w14:textId="68B9F667" w:rsidR="00173388" w:rsidRDefault="00F64850">
          <w:pPr>
            <w:pStyle w:val="2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65" w:history="1">
            <w:r w:rsidR="00173388" w:rsidRPr="00BD6369">
              <w:rPr>
                <w:rStyle w:val="ae"/>
                <w:noProof/>
              </w:rPr>
              <w:t>9.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Требования безопасности к проведению оценочных мероприятий (при необходимости):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_Toc78897365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8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6BF63047" w14:textId="78831BE6" w:rsidR="00173388" w:rsidRDefault="00F64850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66" w:history="1">
            <w:r w:rsidR="00173388" w:rsidRPr="00BD6369">
              <w:rPr>
                <w:rStyle w:val="ae"/>
                <w:noProof/>
              </w:rPr>
              <w:t>10.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Задания для теоретического этапа профессионального экзамена: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_Toc78897366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8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5EA6F8DF" w14:textId="0DC5DB14" w:rsidR="00173388" w:rsidRDefault="00F64850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67" w:history="1">
            <w:r w:rsidR="00173388" w:rsidRPr="00BD6369">
              <w:rPr>
                <w:rStyle w:val="ae"/>
                <w:noProof/>
              </w:rPr>
              <w:t>11.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_Toc78897367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32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46A65E33" w14:textId="3FFD4977" w:rsidR="00173388" w:rsidRDefault="00F64850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68" w:history="1">
            <w:r w:rsidR="00173388" w:rsidRPr="00BD6369">
              <w:rPr>
                <w:rStyle w:val="ae"/>
                <w:noProof/>
              </w:rPr>
              <w:t>12.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Задания для практического этапа профессионального экзамена: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_Toc78897368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38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7778A689" w14:textId="08E60E10" w:rsidR="00173388" w:rsidRDefault="00F64850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69" w:history="1">
            <w:r w:rsidR="00173388" w:rsidRPr="00BD6369">
              <w:rPr>
                <w:rStyle w:val="ae"/>
                <w:noProof/>
              </w:rPr>
              <w:t>13.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_Toc78897369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48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6A99D811" w14:textId="4E2FE3C3" w:rsidR="00173388" w:rsidRDefault="00F64850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7370" w:history="1">
            <w:r w:rsidR="00173388" w:rsidRPr="00BD6369">
              <w:rPr>
                <w:rStyle w:val="ae"/>
                <w:noProof/>
              </w:rPr>
              <w:t>14.</w:t>
            </w:r>
            <w:r w:rsidR="00173388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73388" w:rsidRPr="00BD6369">
              <w:rPr>
                <w:rStyle w:val="ae"/>
                <w:noProof/>
              </w:rPr>
              <w:t>Перечень нормативных правовых и иных документов, использованных при подготовке комплекта оценочных средств (при наличии):</w:t>
            </w:r>
            <w:r w:rsidR="00173388">
              <w:rPr>
                <w:noProof/>
                <w:webHidden/>
              </w:rPr>
              <w:tab/>
            </w:r>
            <w:r w:rsidR="00173388">
              <w:rPr>
                <w:noProof/>
                <w:webHidden/>
              </w:rPr>
              <w:fldChar w:fldCharType="begin"/>
            </w:r>
            <w:r w:rsidR="00173388">
              <w:rPr>
                <w:noProof/>
                <w:webHidden/>
              </w:rPr>
              <w:instrText xml:space="preserve"> PAGEREF _Toc78897370 \h </w:instrText>
            </w:r>
            <w:r w:rsidR="00173388">
              <w:rPr>
                <w:noProof/>
                <w:webHidden/>
              </w:rPr>
            </w:r>
            <w:r w:rsidR="00173388">
              <w:rPr>
                <w:noProof/>
                <w:webHidden/>
              </w:rPr>
              <w:fldChar w:fldCharType="separate"/>
            </w:r>
            <w:r w:rsidR="0071429C">
              <w:rPr>
                <w:noProof/>
                <w:webHidden/>
              </w:rPr>
              <w:t>48</w:t>
            </w:r>
            <w:r w:rsidR="00173388">
              <w:rPr>
                <w:noProof/>
                <w:webHidden/>
              </w:rPr>
              <w:fldChar w:fldCharType="end"/>
            </w:r>
          </w:hyperlink>
        </w:p>
        <w:p w14:paraId="05D2A495" w14:textId="2B02FF96" w:rsidR="00E8022E" w:rsidRPr="00125D09" w:rsidRDefault="00263FB8" w:rsidP="00263FB8">
          <w:pPr>
            <w:widowControl/>
            <w:autoSpaceDE/>
            <w:autoSpaceDN/>
            <w:adjustRightInd/>
            <w:ind w:firstLine="0"/>
            <w:jc w:val="left"/>
            <w:rPr>
              <w:rFonts w:ascii="Times New Roman" w:eastAsiaTheme="minorHAnsi" w:hAnsi="Times New Roman" w:cstheme="minorBidi"/>
              <w:b/>
              <w:sz w:val="28"/>
            </w:rPr>
          </w:pPr>
          <w:r>
            <w:rPr>
              <w:b/>
              <w:bCs/>
            </w:rPr>
            <w:fldChar w:fldCharType="end"/>
          </w:r>
        </w:p>
      </w:sdtContent>
    </w:sdt>
    <w:p w14:paraId="5A8284A5" w14:textId="44825D6A" w:rsidR="00E8022E" w:rsidRPr="00125D09" w:rsidRDefault="00E8022E" w:rsidP="00E8022E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b/>
          <w:sz w:val="28"/>
        </w:rPr>
      </w:pPr>
      <w:r w:rsidRPr="00125D09">
        <w:rPr>
          <w:rFonts w:ascii="Times New Roman" w:eastAsiaTheme="minorHAnsi" w:hAnsi="Times New Roman" w:cstheme="minorBidi"/>
          <w:b/>
          <w:sz w:val="28"/>
        </w:rPr>
        <w:br w:type="page"/>
      </w:r>
    </w:p>
    <w:p w14:paraId="39CE910A" w14:textId="4F93B74A" w:rsidR="00671EE5" w:rsidRPr="00125D09" w:rsidRDefault="00671EE5" w:rsidP="008E3DD9">
      <w:pPr>
        <w:pStyle w:val="1"/>
        <w:ind w:left="284"/>
        <w:rPr>
          <w:b w:val="0"/>
          <w:bCs w:val="0"/>
        </w:rPr>
      </w:pPr>
      <w:bookmarkStart w:id="2" w:name="_Toc78897357"/>
      <w:r w:rsidRPr="00125D09">
        <w:lastRenderedPageBreak/>
        <w:t>Наименование квалификации и уровень квалификации:</w:t>
      </w:r>
      <w:bookmarkEnd w:id="2"/>
    </w:p>
    <w:bookmarkEnd w:id="0"/>
    <w:p w14:paraId="161CDA8A" w14:textId="77777777" w:rsidR="002840F2" w:rsidRDefault="002840F2" w:rsidP="002840F2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2840F2">
        <w:rPr>
          <w:rFonts w:ascii="Times New Roman" w:hAnsi="Times New Roman" w:cs="Times New Roman"/>
          <w:sz w:val="28"/>
          <w:szCs w:val="28"/>
          <w:u w:val="single"/>
        </w:rPr>
        <w:t xml:space="preserve">Инженер-проектировщик технологических решений систем технического водоснабжения атомной электростанции (6 уровень квалификации) </w:t>
      </w:r>
    </w:p>
    <w:p w14:paraId="45DBE49C" w14:textId="0A9F2360" w:rsidR="00671EE5" w:rsidRPr="00125D09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125D09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 w:rsidRPr="00125D09">
        <w:rPr>
          <w:rFonts w:ascii="Times New Roman" w:hAnsi="Times New Roman" w:cs="Times New Roman"/>
          <w:sz w:val="22"/>
          <w:szCs w:val="22"/>
        </w:rPr>
        <w:t xml:space="preserve"> </w:t>
      </w:r>
      <w:r w:rsidRPr="00125D09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 w:rsidRPr="00125D09">
        <w:rPr>
          <w:rFonts w:ascii="Times New Roman" w:hAnsi="Times New Roman" w:cs="Times New Roman"/>
          <w:sz w:val="22"/>
          <w:szCs w:val="22"/>
        </w:rPr>
        <w:t xml:space="preserve"> </w:t>
      </w:r>
      <w:r w:rsidRPr="00125D09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3263A18C" w14:textId="77777777" w:rsidR="00263FB8" w:rsidRDefault="00671EE5" w:rsidP="008E3DD9">
      <w:pPr>
        <w:pStyle w:val="1"/>
        <w:ind w:left="284"/>
      </w:pPr>
      <w:bookmarkStart w:id="3" w:name="_Toc78897358"/>
      <w:bookmarkStart w:id="4" w:name="sub_10002"/>
      <w:r w:rsidRPr="00125D09">
        <w:t>Номер квалификации:</w:t>
      </w:r>
      <w:bookmarkEnd w:id="3"/>
      <w:r w:rsidRPr="00125D09">
        <w:t xml:space="preserve"> </w:t>
      </w:r>
    </w:p>
    <w:p w14:paraId="1FDE1B1A" w14:textId="4CC4BBC0" w:rsidR="00671EE5" w:rsidRPr="00263FB8" w:rsidRDefault="00671EE5" w:rsidP="00263FB8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263FB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4"/>
    <w:p w14:paraId="0CD7265D" w14:textId="7E2CDB25" w:rsidR="00671EE5" w:rsidRPr="00125D09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125D09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 w:rsidRPr="00125D09">
        <w:rPr>
          <w:rFonts w:ascii="Times New Roman" w:hAnsi="Times New Roman" w:cs="Times New Roman"/>
          <w:sz w:val="22"/>
          <w:szCs w:val="22"/>
        </w:rPr>
        <w:t xml:space="preserve"> </w:t>
      </w:r>
      <w:r w:rsidRPr="00125D09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8E3DD9" w:rsidRDefault="00671EE5" w:rsidP="008E3DD9">
      <w:pPr>
        <w:pStyle w:val="1"/>
        <w:ind w:left="284"/>
      </w:pPr>
      <w:bookmarkStart w:id="5" w:name="sub_10003"/>
      <w:bookmarkStart w:id="6" w:name="_Toc78897359"/>
      <w:r w:rsidRPr="00125D09">
        <w:t>Профессиональный стандарт или квалификационные требования,</w:t>
      </w:r>
      <w:bookmarkEnd w:id="5"/>
      <w:r w:rsidRPr="00125D09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6"/>
    </w:p>
    <w:p w14:paraId="27A3D41B" w14:textId="4DCBF2CF" w:rsidR="00CD3115" w:rsidRPr="00A5787D" w:rsidRDefault="00671EE5" w:rsidP="00A5787D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A5787D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A578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3115" w:rsidRPr="00A5787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22080" w:rsidRPr="00F22080">
        <w:rPr>
          <w:rFonts w:ascii="Times New Roman" w:hAnsi="Times New Roman" w:cs="Times New Roman"/>
          <w:sz w:val="28"/>
          <w:szCs w:val="28"/>
          <w:u w:val="single"/>
        </w:rPr>
        <w:t>Инженер-проектировщик технологической части объектов использования атомной энергии</w:t>
      </w:r>
      <w:r w:rsidR="00CD3115" w:rsidRPr="00A5787D">
        <w:rPr>
          <w:rFonts w:ascii="Times New Roman" w:hAnsi="Times New Roman" w:cs="Times New Roman"/>
          <w:sz w:val="28"/>
          <w:szCs w:val="28"/>
          <w:u w:val="single"/>
        </w:rPr>
        <w:t>»,</w:t>
      </w:r>
    </w:p>
    <w:p w14:paraId="1A7C8AEA" w14:textId="13E9A3A0" w:rsidR="00671EE5" w:rsidRPr="00125D09" w:rsidRDefault="00671EE5" w:rsidP="009E5F61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5D09">
        <w:rPr>
          <w:rFonts w:ascii="Times New Roman" w:hAnsi="Times New Roman" w:cs="Times New Roman"/>
          <w:sz w:val="28"/>
          <w:szCs w:val="28"/>
          <w:u w:val="single"/>
        </w:rPr>
        <w:t>Код:</w:t>
      </w:r>
      <w:r w:rsidR="002A29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363B" w:rsidRPr="00125D09">
        <w:rPr>
          <w:rFonts w:ascii="Times New Roman" w:hAnsi="Times New Roman" w:cs="Times New Roman"/>
          <w:sz w:val="28"/>
          <w:szCs w:val="28"/>
          <w:u w:val="single"/>
        </w:rPr>
        <w:t>24.103</w:t>
      </w:r>
      <w:r w:rsidR="00CD3115" w:rsidRPr="00125D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A723AD9" w14:textId="1A440485" w:rsidR="00671EE5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vertAlign w:val="superscript"/>
        </w:rPr>
      </w:pPr>
      <w:r w:rsidRPr="00125D09">
        <w:rPr>
          <w:rFonts w:ascii="Times New Roman" w:hAnsi="Times New Roman" w:cs="Times New Roman"/>
          <w:vertAlign w:val="superscript"/>
        </w:rPr>
        <w:t>(наименование и код профессионального стандарта либо наименование и</w:t>
      </w:r>
      <w:r w:rsidR="004D74A1" w:rsidRPr="00125D09">
        <w:rPr>
          <w:rFonts w:ascii="Times New Roman" w:hAnsi="Times New Roman" w:cs="Times New Roman"/>
          <w:vertAlign w:val="superscript"/>
        </w:rPr>
        <w:t xml:space="preserve"> </w:t>
      </w:r>
      <w:r w:rsidRPr="00125D09">
        <w:rPr>
          <w:rFonts w:ascii="Times New Roman" w:hAnsi="Times New Roman" w:cs="Times New Roman"/>
          <w:vertAlign w:val="superscript"/>
        </w:rPr>
        <w:t>реквизиты документов, устанавливающих квалификационные требования)</w:t>
      </w:r>
    </w:p>
    <w:p w14:paraId="1B5BEBE0" w14:textId="77777777" w:rsidR="005A0795" w:rsidRPr="00AB437A" w:rsidRDefault="005A0795" w:rsidP="005A0795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437A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3074A799" w14:textId="77777777" w:rsidR="005A0795" w:rsidRPr="002A3274" w:rsidRDefault="005A0795" w:rsidP="005A0795"/>
    <w:p w14:paraId="37060922" w14:textId="77777777" w:rsidR="009E5F61" w:rsidRPr="008E3DD9" w:rsidRDefault="00671EE5" w:rsidP="008E3DD9">
      <w:pPr>
        <w:pStyle w:val="1"/>
        <w:ind w:left="284"/>
      </w:pPr>
      <w:bookmarkStart w:id="7" w:name="_Toc78897360"/>
      <w:bookmarkStart w:id="8" w:name="sub_10004"/>
      <w:r w:rsidRPr="00125D09">
        <w:t>Вид профессиональной деятельности:</w:t>
      </w:r>
      <w:bookmarkEnd w:id="7"/>
      <w:r w:rsidRPr="00125D09">
        <w:t xml:space="preserve"> </w:t>
      </w:r>
    </w:p>
    <w:p w14:paraId="4B486296" w14:textId="249928CB" w:rsidR="00671EE5" w:rsidRPr="00125D09" w:rsidRDefault="00252510" w:rsidP="009E5F61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F80B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Разработка проектной документации технологической части объектов использования атомной энергии </w:t>
      </w:r>
      <w:r w:rsidR="00DC3202" w:rsidRPr="009E5F61">
        <w:rPr>
          <w:rFonts w:ascii="Times New Roman" w:hAnsi="Times New Roman" w:cs="Times New Roman"/>
          <w:sz w:val="28"/>
          <w:szCs w:val="28"/>
          <w:u w:val="single"/>
        </w:rPr>
        <w:t>(далее - ОИАЭ)</w:t>
      </w:r>
    </w:p>
    <w:bookmarkEnd w:id="8"/>
    <w:p w14:paraId="32FAE078" w14:textId="77777777" w:rsidR="00671EE5" w:rsidRPr="00125D09" w:rsidRDefault="00671EE5" w:rsidP="0073401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125D0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25D09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15917828" w:rsidR="00671EE5" w:rsidRPr="008E3DD9" w:rsidRDefault="00671EE5" w:rsidP="008E3DD9">
      <w:pPr>
        <w:pStyle w:val="1"/>
        <w:ind w:left="284"/>
      </w:pPr>
      <w:bookmarkStart w:id="9" w:name="sub_10005"/>
      <w:bookmarkStart w:id="10" w:name="_Toc78897361"/>
      <w:r w:rsidRPr="00125D09">
        <w:t>Спецификация заданий для теоретического этапа профессионального</w:t>
      </w:r>
      <w:bookmarkEnd w:id="9"/>
      <w:r w:rsidR="00734012" w:rsidRPr="00125D09">
        <w:t xml:space="preserve"> </w:t>
      </w:r>
      <w:r w:rsidRPr="00125D09">
        <w:t>экзамена</w:t>
      </w:r>
      <w:bookmarkEnd w:id="10"/>
    </w:p>
    <w:p w14:paraId="7F5C090C" w14:textId="0313CD60" w:rsidR="00671EE5" w:rsidRPr="00125D09" w:rsidRDefault="006D0BF3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125D09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1893665E" w14:textId="289D4952" w:rsidR="00671EE5" w:rsidRPr="00633647" w:rsidRDefault="00671EE5" w:rsidP="00633647">
      <w:pPr>
        <w:pStyle w:val="1"/>
        <w:ind w:left="284"/>
      </w:pPr>
      <w:bookmarkStart w:id="11" w:name="sub_10006"/>
      <w:bookmarkStart w:id="12" w:name="_Toc78897362"/>
      <w:r w:rsidRPr="00125D09">
        <w:t>Спецификация заданий для практического этапа профессионального</w:t>
      </w:r>
      <w:bookmarkEnd w:id="11"/>
      <w:r w:rsidRPr="00125D09">
        <w:t xml:space="preserve"> экзамена</w:t>
      </w:r>
      <w:bookmarkEnd w:id="12"/>
    </w:p>
    <w:p w14:paraId="69CAEC01" w14:textId="29BA9785" w:rsidR="00671EE5" w:rsidRPr="00125D09" w:rsidRDefault="006D0BF3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0A5EB0" w14:textId="3098463B" w:rsidR="00671EE5" w:rsidRPr="000521C9" w:rsidRDefault="00671EE5" w:rsidP="000521C9">
      <w:pPr>
        <w:pStyle w:val="1"/>
        <w:ind w:left="284"/>
      </w:pPr>
      <w:bookmarkStart w:id="13" w:name="_Toc78897363"/>
      <w:bookmarkStart w:id="14" w:name="sub_10007"/>
      <w:r w:rsidRPr="00125D09">
        <w:t>Материально-техническое обеспечение оценочных мероприятий:</w:t>
      </w:r>
      <w:bookmarkEnd w:id="13"/>
    </w:p>
    <w:bookmarkEnd w:id="14"/>
    <w:p w14:paraId="6ADC43B1" w14:textId="77777777" w:rsidR="0035456D" w:rsidRPr="00125D09" w:rsidRDefault="0035456D" w:rsidP="005A0795">
      <w:pPr>
        <w:pStyle w:val="Pa2"/>
        <w:ind w:firstLine="567"/>
        <w:jc w:val="both"/>
        <w:rPr>
          <w:sz w:val="22"/>
          <w:szCs w:val="22"/>
        </w:rPr>
      </w:pPr>
      <w:r w:rsidRPr="00125D09">
        <w:rPr>
          <w:sz w:val="28"/>
        </w:rPr>
        <w:t xml:space="preserve">а) </w:t>
      </w:r>
      <w:r w:rsidRPr="00125D09">
        <w:rPr>
          <w:i/>
          <w:sz w:val="28"/>
        </w:rPr>
        <w:t>материально-технические ресурсы для обеспечения теоретического этапа профессионального экзамена</w:t>
      </w:r>
      <w:r w:rsidRPr="00125D09">
        <w:rPr>
          <w:sz w:val="28"/>
        </w:rPr>
        <w:t>: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571AF75E" w14:textId="30EEF6D5" w:rsidR="0035456D" w:rsidRPr="004F2C4A" w:rsidRDefault="006D0BF3" w:rsidP="009B2F71">
      <w:pPr>
        <w:rPr>
          <w:sz w:val="22"/>
          <w:szCs w:val="22"/>
        </w:rPr>
      </w:pPr>
      <w:r w:rsidRPr="00BB3CB1">
        <w:rPr>
          <w:sz w:val="28"/>
        </w:rPr>
        <w:t>Б</w:t>
      </w:r>
      <w:r w:rsidR="0035456D" w:rsidRPr="00BB3CB1">
        <w:rPr>
          <w:sz w:val="28"/>
        </w:rPr>
        <w:t xml:space="preserve">) </w:t>
      </w:r>
      <w:r w:rsidR="0035456D" w:rsidRPr="00BB3CB1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="0035456D" w:rsidRPr="00BB3CB1">
        <w:rPr>
          <w:sz w:val="28"/>
        </w:rPr>
        <w:t xml:space="preserve">: помещение, площадью не менее 20м2, оборудованное мультимедийным проектором, компьютером </w:t>
      </w:r>
      <w:r w:rsidR="009B2F71" w:rsidRPr="00BB3CB1">
        <w:rPr>
          <w:sz w:val="28"/>
        </w:rPr>
        <w:t xml:space="preserve">с доступом к СП, с возможностью работать в </w:t>
      </w:r>
      <w:r w:rsidR="009B2F71" w:rsidRPr="00BB3CB1">
        <w:rPr>
          <w:sz w:val="28"/>
          <w:lang w:val="en-US"/>
        </w:rPr>
        <w:t>AutoCAD</w:t>
      </w:r>
      <w:r w:rsidR="009B2F71" w:rsidRPr="00BB3CB1">
        <w:rPr>
          <w:sz w:val="28"/>
        </w:rPr>
        <w:t xml:space="preserve"> </w:t>
      </w:r>
      <w:r w:rsidR="0035456D" w:rsidRPr="00BB3CB1">
        <w:rPr>
          <w:sz w:val="28"/>
        </w:rPr>
        <w:t xml:space="preserve">с установленным программным обеспечением Microsoft Office (Microsoft </w:t>
      </w:r>
      <w:r w:rsidR="0035456D" w:rsidRPr="00BB3CB1">
        <w:rPr>
          <w:sz w:val="28"/>
          <w:lang w:val="en-US"/>
        </w:rPr>
        <w:t>PowerPoint</w:t>
      </w:r>
      <w:r w:rsidR="009B2F71" w:rsidRPr="00BB3CB1">
        <w:rPr>
          <w:sz w:val="28"/>
        </w:rPr>
        <w:t xml:space="preserve">, </w:t>
      </w:r>
      <w:r w:rsidR="009B2F71" w:rsidRPr="00BB3CB1">
        <w:rPr>
          <w:sz w:val="28"/>
          <w:lang w:val="en-US"/>
        </w:rPr>
        <w:t>MS</w:t>
      </w:r>
      <w:r w:rsidR="009B2F71" w:rsidRPr="00BB3CB1">
        <w:rPr>
          <w:sz w:val="28"/>
        </w:rPr>
        <w:t xml:space="preserve"> </w:t>
      </w:r>
      <w:r w:rsidR="009B2F71" w:rsidRPr="00BB3CB1">
        <w:rPr>
          <w:sz w:val="28"/>
          <w:lang w:val="en-US"/>
        </w:rPr>
        <w:t>Excel</w:t>
      </w:r>
      <w:r w:rsidR="009B2F71" w:rsidRPr="00BB3CB1">
        <w:rPr>
          <w:sz w:val="28"/>
        </w:rPr>
        <w:t xml:space="preserve">, </w:t>
      </w:r>
      <w:r w:rsidR="009B2F71" w:rsidRPr="00BB3CB1">
        <w:rPr>
          <w:sz w:val="28"/>
          <w:lang w:val="en-US"/>
        </w:rPr>
        <w:t>MS</w:t>
      </w:r>
      <w:r w:rsidR="009B2F71" w:rsidRPr="00BB3CB1">
        <w:rPr>
          <w:sz w:val="28"/>
        </w:rPr>
        <w:t xml:space="preserve"> </w:t>
      </w:r>
      <w:r w:rsidR="009B2F71" w:rsidRPr="00BB3CB1">
        <w:rPr>
          <w:sz w:val="28"/>
          <w:lang w:val="en-US"/>
        </w:rPr>
        <w:t>Word</w:t>
      </w:r>
      <w:r w:rsidR="0035456D" w:rsidRPr="00BB3CB1">
        <w:rPr>
          <w:sz w:val="28"/>
        </w:rPr>
        <w:t xml:space="preserve">), принтером, письменными столами, стульями; канцелярские принадлежности: ручки, карандаши, бумага формата А4. </w:t>
      </w:r>
    </w:p>
    <w:p w14:paraId="63FBA02E" w14:textId="426CE1A8" w:rsidR="00671EE5" w:rsidRPr="00650581" w:rsidRDefault="00671EE5" w:rsidP="00671EE5">
      <w:pPr>
        <w:pStyle w:val="a6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14:paraId="478837D5" w14:textId="7FEADF52" w:rsidR="0035456D" w:rsidRPr="00125D09" w:rsidRDefault="00671EE5" w:rsidP="000521C9">
      <w:pPr>
        <w:pStyle w:val="1"/>
        <w:ind w:left="284"/>
      </w:pPr>
      <w:bookmarkStart w:id="15" w:name="_Toc78897364"/>
      <w:bookmarkStart w:id="16" w:name="sub_10008"/>
      <w:r w:rsidRPr="00125D09">
        <w:lastRenderedPageBreak/>
        <w:t>Кадровое обеспечение оценочных мероприятий:</w:t>
      </w:r>
      <w:bookmarkEnd w:id="15"/>
      <w:r w:rsidRPr="00125D09">
        <w:t xml:space="preserve"> </w:t>
      </w:r>
      <w:bookmarkEnd w:id="16"/>
    </w:p>
    <w:p w14:paraId="4055ECFB" w14:textId="77777777" w:rsidR="0035456D" w:rsidRPr="00125D09" w:rsidRDefault="0035456D" w:rsidP="0035456D">
      <w:pPr>
        <w:pStyle w:val="Default"/>
        <w:ind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  <w:lang w:eastAsia="ru-RU"/>
        </w:rPr>
        <w:t>Членами Экспертной комиссии могут быть специалисты, имеющ</w:t>
      </w:r>
      <w:r w:rsidRPr="00125D09">
        <w:rPr>
          <w:color w:val="auto"/>
          <w:sz w:val="28"/>
        </w:rPr>
        <w:t>ие:</w:t>
      </w:r>
    </w:p>
    <w:p w14:paraId="3B711F78" w14:textId="524B4242" w:rsidR="0035456D" w:rsidRPr="00125D09" w:rsidRDefault="0035456D" w:rsidP="0035456D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высшее </w:t>
      </w:r>
      <w:r w:rsidRPr="00125D09">
        <w:rPr>
          <w:color w:val="auto"/>
          <w:sz w:val="28"/>
          <w:lang w:eastAsia="ru-RU"/>
        </w:rPr>
        <w:t xml:space="preserve">образование </w:t>
      </w:r>
      <w:r w:rsidRPr="00125D09">
        <w:rPr>
          <w:color w:val="auto"/>
          <w:sz w:val="28"/>
        </w:rPr>
        <w:t>по направлению подготовки в области строительства</w:t>
      </w:r>
      <w:r w:rsidR="000666D9">
        <w:rPr>
          <w:color w:val="auto"/>
          <w:sz w:val="28"/>
        </w:rPr>
        <w:t xml:space="preserve">, </w:t>
      </w:r>
      <w:r w:rsidR="000666D9">
        <w:rPr>
          <w:sz w:val="28"/>
        </w:rPr>
        <w:t>т</w:t>
      </w:r>
      <w:r w:rsidR="000666D9" w:rsidRPr="003121EB">
        <w:rPr>
          <w:sz w:val="28"/>
        </w:rPr>
        <w:t>еплоэнергетик</w:t>
      </w:r>
      <w:r w:rsidR="000666D9">
        <w:rPr>
          <w:sz w:val="28"/>
        </w:rPr>
        <w:t>и</w:t>
      </w:r>
      <w:r w:rsidR="000666D9" w:rsidRPr="003121EB">
        <w:rPr>
          <w:sz w:val="28"/>
        </w:rPr>
        <w:t xml:space="preserve"> и теплотехник</w:t>
      </w:r>
      <w:r w:rsidR="000666D9">
        <w:rPr>
          <w:sz w:val="28"/>
        </w:rPr>
        <w:t>и</w:t>
      </w:r>
      <w:r w:rsidR="000666D9" w:rsidRPr="003121EB">
        <w:rPr>
          <w:sz w:val="28"/>
        </w:rPr>
        <w:t>,</w:t>
      </w:r>
      <w:r w:rsidR="000666D9">
        <w:rPr>
          <w:sz w:val="28"/>
        </w:rPr>
        <w:t xml:space="preserve"> э</w:t>
      </w:r>
      <w:r w:rsidR="000666D9" w:rsidRPr="003121EB">
        <w:rPr>
          <w:sz w:val="28"/>
        </w:rPr>
        <w:t>лектроэнергетик</w:t>
      </w:r>
      <w:r w:rsidR="000666D9">
        <w:rPr>
          <w:sz w:val="28"/>
        </w:rPr>
        <w:t>и</w:t>
      </w:r>
      <w:r w:rsidR="000666D9" w:rsidRPr="003121EB">
        <w:rPr>
          <w:sz w:val="28"/>
        </w:rPr>
        <w:t xml:space="preserve"> и электротехник</w:t>
      </w:r>
      <w:r w:rsidR="000666D9">
        <w:rPr>
          <w:sz w:val="28"/>
        </w:rPr>
        <w:t>и</w:t>
      </w:r>
      <w:r w:rsidR="000666D9" w:rsidRPr="003121EB">
        <w:rPr>
          <w:sz w:val="28"/>
        </w:rPr>
        <w:t>,</w:t>
      </w:r>
      <w:r w:rsidR="000666D9">
        <w:rPr>
          <w:sz w:val="28"/>
        </w:rPr>
        <w:t xml:space="preserve"> я</w:t>
      </w:r>
      <w:r w:rsidR="000666D9" w:rsidRPr="003121EB">
        <w:rPr>
          <w:sz w:val="28"/>
        </w:rPr>
        <w:t>дерн</w:t>
      </w:r>
      <w:r w:rsidR="000666D9">
        <w:rPr>
          <w:sz w:val="28"/>
        </w:rPr>
        <w:t>ой</w:t>
      </w:r>
      <w:r w:rsidR="000666D9" w:rsidRPr="003121EB">
        <w:rPr>
          <w:sz w:val="28"/>
        </w:rPr>
        <w:t xml:space="preserve"> энергетик</w:t>
      </w:r>
      <w:r w:rsidR="000666D9">
        <w:rPr>
          <w:sz w:val="28"/>
        </w:rPr>
        <w:t>и</w:t>
      </w:r>
      <w:r w:rsidR="000666D9" w:rsidRPr="003121EB">
        <w:rPr>
          <w:sz w:val="28"/>
        </w:rPr>
        <w:t xml:space="preserve"> и теплофизик</w:t>
      </w:r>
      <w:r w:rsidR="000666D9">
        <w:rPr>
          <w:sz w:val="28"/>
        </w:rPr>
        <w:t>и</w:t>
      </w:r>
      <w:r w:rsidR="000666D9" w:rsidRPr="003121EB">
        <w:rPr>
          <w:sz w:val="28"/>
        </w:rPr>
        <w:t>,</w:t>
      </w:r>
      <w:r w:rsidR="000666D9">
        <w:rPr>
          <w:sz w:val="28"/>
        </w:rPr>
        <w:t xml:space="preserve"> я</w:t>
      </w:r>
      <w:r w:rsidR="000666D9" w:rsidRPr="003121EB">
        <w:rPr>
          <w:sz w:val="28"/>
        </w:rPr>
        <w:t>дерн</w:t>
      </w:r>
      <w:r w:rsidR="000666D9">
        <w:rPr>
          <w:sz w:val="28"/>
        </w:rPr>
        <w:t>ой</w:t>
      </w:r>
      <w:r w:rsidR="000666D9" w:rsidRPr="003121EB">
        <w:rPr>
          <w:sz w:val="28"/>
        </w:rPr>
        <w:t xml:space="preserve"> физик</w:t>
      </w:r>
      <w:r w:rsidR="000666D9">
        <w:rPr>
          <w:sz w:val="28"/>
        </w:rPr>
        <w:t>и</w:t>
      </w:r>
      <w:r w:rsidR="000666D9" w:rsidRPr="003121EB">
        <w:rPr>
          <w:sz w:val="28"/>
        </w:rPr>
        <w:t xml:space="preserve"> и технологи</w:t>
      </w:r>
      <w:r w:rsidR="000666D9">
        <w:rPr>
          <w:sz w:val="28"/>
        </w:rPr>
        <w:t>й</w:t>
      </w:r>
      <w:r w:rsidR="000666D9" w:rsidRPr="003121EB">
        <w:rPr>
          <w:sz w:val="28"/>
        </w:rPr>
        <w:t>,</w:t>
      </w:r>
      <w:r w:rsidR="000666D9">
        <w:rPr>
          <w:sz w:val="28"/>
        </w:rPr>
        <w:t xml:space="preserve"> т</w:t>
      </w:r>
      <w:r w:rsidR="000666D9" w:rsidRPr="003121EB">
        <w:rPr>
          <w:sz w:val="28"/>
        </w:rPr>
        <w:t>ехнологическ</w:t>
      </w:r>
      <w:r w:rsidR="000666D9">
        <w:rPr>
          <w:sz w:val="28"/>
        </w:rPr>
        <w:t>их</w:t>
      </w:r>
      <w:r w:rsidR="000666D9" w:rsidRPr="003121EB">
        <w:rPr>
          <w:sz w:val="28"/>
        </w:rPr>
        <w:t xml:space="preserve"> машин и оборудовани</w:t>
      </w:r>
      <w:r w:rsidR="000666D9">
        <w:rPr>
          <w:sz w:val="28"/>
        </w:rPr>
        <w:t>я</w:t>
      </w:r>
      <w:r w:rsidR="000666D9" w:rsidRPr="003121EB">
        <w:rPr>
          <w:sz w:val="28"/>
        </w:rPr>
        <w:t>,</w:t>
      </w:r>
      <w:r w:rsidR="000666D9">
        <w:rPr>
          <w:sz w:val="28"/>
        </w:rPr>
        <w:t xml:space="preserve"> т</w:t>
      </w:r>
      <w:r w:rsidR="000666D9" w:rsidRPr="003121EB">
        <w:rPr>
          <w:sz w:val="28"/>
        </w:rPr>
        <w:t>ехносферн</w:t>
      </w:r>
      <w:r w:rsidR="000666D9">
        <w:rPr>
          <w:sz w:val="28"/>
        </w:rPr>
        <w:t>ой</w:t>
      </w:r>
      <w:r w:rsidR="000666D9" w:rsidRPr="003121EB">
        <w:rPr>
          <w:sz w:val="28"/>
        </w:rPr>
        <w:t xml:space="preserve"> безопасност</w:t>
      </w:r>
      <w:r w:rsidR="000666D9">
        <w:rPr>
          <w:sz w:val="28"/>
        </w:rPr>
        <w:t>и</w:t>
      </w:r>
      <w:r w:rsidR="000666D9" w:rsidRPr="003121EB">
        <w:rPr>
          <w:sz w:val="28"/>
        </w:rPr>
        <w:t>,</w:t>
      </w:r>
      <w:r w:rsidR="000666D9">
        <w:rPr>
          <w:sz w:val="28"/>
        </w:rPr>
        <w:t xml:space="preserve"> п</w:t>
      </w:r>
      <w:r w:rsidR="000666D9" w:rsidRPr="00054980">
        <w:rPr>
          <w:sz w:val="28"/>
        </w:rPr>
        <w:t>риродообустройств</w:t>
      </w:r>
      <w:r w:rsidR="000666D9">
        <w:rPr>
          <w:sz w:val="28"/>
        </w:rPr>
        <w:t>а</w:t>
      </w:r>
      <w:r w:rsidR="000666D9" w:rsidRPr="00054980">
        <w:rPr>
          <w:sz w:val="28"/>
        </w:rPr>
        <w:t xml:space="preserve"> и водопользовани</w:t>
      </w:r>
      <w:r w:rsidR="000666D9">
        <w:rPr>
          <w:sz w:val="28"/>
        </w:rPr>
        <w:t>я</w:t>
      </w:r>
      <w:r w:rsidR="000666D9">
        <w:rPr>
          <w:color w:val="auto"/>
          <w:sz w:val="28"/>
        </w:rPr>
        <w:t>,</w:t>
      </w:r>
      <w:r w:rsidRPr="00125D09">
        <w:rPr>
          <w:color w:val="auto"/>
          <w:sz w:val="28"/>
        </w:rPr>
        <w:t xml:space="preserve"> </w:t>
      </w:r>
      <w:r w:rsidRPr="00125D09">
        <w:rPr>
          <w:color w:val="auto"/>
          <w:sz w:val="28"/>
          <w:lang w:eastAsia="ru-RU"/>
        </w:rPr>
        <w:t xml:space="preserve">и опыт работы в </w:t>
      </w:r>
      <w:r w:rsidRPr="00125D09">
        <w:rPr>
          <w:color w:val="auto"/>
          <w:sz w:val="28"/>
        </w:rPr>
        <w:t xml:space="preserve">должностях, связанных с исполнением обязанностей по </w:t>
      </w:r>
      <w:r w:rsidR="000666D9">
        <w:rPr>
          <w:color w:val="auto"/>
          <w:sz w:val="28"/>
        </w:rPr>
        <w:t>проектированию</w:t>
      </w:r>
      <w:r w:rsidRPr="00125D09">
        <w:rPr>
          <w:color w:val="auto"/>
          <w:sz w:val="28"/>
          <w:lang w:eastAsia="ru-RU"/>
        </w:rPr>
        <w:t xml:space="preserve"> </w:t>
      </w:r>
      <w:r w:rsidRPr="00125D09">
        <w:rPr>
          <w:color w:val="auto"/>
          <w:sz w:val="28"/>
        </w:rPr>
        <w:t xml:space="preserve">не менее </w:t>
      </w:r>
      <w:r w:rsidR="000666D9">
        <w:rPr>
          <w:color w:val="auto"/>
          <w:sz w:val="28"/>
        </w:rPr>
        <w:t>5</w:t>
      </w:r>
      <w:r w:rsidRPr="00125D09">
        <w:rPr>
          <w:color w:val="auto"/>
          <w:sz w:val="28"/>
        </w:rPr>
        <w:t xml:space="preserve"> лет и соответствующих уровню квалификации не ниже уровня оцениваемой квалификации;</w:t>
      </w:r>
    </w:p>
    <w:p w14:paraId="7DD1009A" w14:textId="77777777" w:rsidR="0035456D" w:rsidRPr="00125D09" w:rsidRDefault="0035456D" w:rsidP="0035456D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5611151F" w14:textId="77777777" w:rsidR="0035456D" w:rsidRPr="00125D09" w:rsidRDefault="0035456D" w:rsidP="0035456D">
      <w:pPr>
        <w:pStyle w:val="Default"/>
        <w:ind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а) знаний: </w:t>
      </w:r>
    </w:p>
    <w:p w14:paraId="686425CB" w14:textId="77777777" w:rsidR="0035456D" w:rsidRPr="00125D09" w:rsidRDefault="0035456D" w:rsidP="0035456D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650ACD49" w14:textId="77777777" w:rsidR="0035456D" w:rsidRPr="00125D09" w:rsidRDefault="0035456D" w:rsidP="0035456D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6A7262FA" w14:textId="77777777" w:rsidR="0035456D" w:rsidRPr="00125D09" w:rsidRDefault="0035456D" w:rsidP="0035456D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414BFB85" w14:textId="77777777" w:rsidR="0035456D" w:rsidRPr="00125D09" w:rsidRDefault="0035456D" w:rsidP="0035456D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порядка работы с персональными данными и информацией ограниченного использования (доступа); </w:t>
      </w:r>
    </w:p>
    <w:p w14:paraId="1AFCE9F8" w14:textId="77777777" w:rsidR="0035456D" w:rsidRPr="00125D09" w:rsidRDefault="0035456D" w:rsidP="0035456D">
      <w:pPr>
        <w:pStyle w:val="Default"/>
        <w:ind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>б) умений:</w:t>
      </w:r>
    </w:p>
    <w:p w14:paraId="73A8A1F6" w14:textId="77777777" w:rsidR="0035456D" w:rsidRPr="00125D09" w:rsidRDefault="0035456D" w:rsidP="0035456D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применять оценочные средства; </w:t>
      </w:r>
    </w:p>
    <w:p w14:paraId="275A5686" w14:textId="77777777" w:rsidR="0035456D" w:rsidRPr="00125D09" w:rsidRDefault="0035456D" w:rsidP="0035456D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4FB62BC5" w14:textId="77777777" w:rsidR="0035456D" w:rsidRPr="00125D09" w:rsidRDefault="0035456D" w:rsidP="0035456D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1AB9FD49" w14:textId="77777777" w:rsidR="0035456D" w:rsidRPr="00125D09" w:rsidRDefault="0035456D" w:rsidP="0035456D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проводить наблюдение за ходом профессионального экзамена; </w:t>
      </w:r>
    </w:p>
    <w:p w14:paraId="6C368F64" w14:textId="77777777" w:rsidR="0035456D" w:rsidRPr="00125D09" w:rsidRDefault="0035456D" w:rsidP="0035456D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0427E02D" w14:textId="77777777" w:rsidR="0035456D" w:rsidRPr="00125D09" w:rsidRDefault="0035456D" w:rsidP="0035456D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08CFC0BE" w14:textId="77777777" w:rsidR="0035456D" w:rsidRPr="00125D09" w:rsidRDefault="0035456D" w:rsidP="0035456D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521FAD0" w14:textId="77777777" w:rsidR="0035456D" w:rsidRPr="00125D09" w:rsidRDefault="0035456D" w:rsidP="0035456D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239FC379" w14:textId="77777777" w:rsidR="0035456D" w:rsidRPr="00125D09" w:rsidRDefault="0035456D" w:rsidP="0035456D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>документальное подтверждение квалификации эксперта со стороны Совета по профессиональным квалификациям;</w:t>
      </w:r>
    </w:p>
    <w:p w14:paraId="431ABE7E" w14:textId="77777777" w:rsidR="0035456D" w:rsidRPr="00125D09" w:rsidRDefault="0035456D" w:rsidP="0035456D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125D09">
        <w:rPr>
          <w:color w:val="auto"/>
          <w:sz w:val="28"/>
        </w:rPr>
        <w:t xml:space="preserve">отсутствие ситуации конфликта интереса в отношении конкретных соискателей. </w:t>
      </w:r>
    </w:p>
    <w:p w14:paraId="70863B3B" w14:textId="77777777" w:rsidR="0035456D" w:rsidRPr="00125D09" w:rsidRDefault="0035456D" w:rsidP="0035456D">
      <w:pPr>
        <w:ind w:firstLine="0"/>
      </w:pPr>
    </w:p>
    <w:p w14:paraId="552D1CE5" w14:textId="7D9AAE1E" w:rsidR="00671EE5" w:rsidRPr="00125D09" w:rsidRDefault="00671EE5" w:rsidP="000521C9">
      <w:pPr>
        <w:pStyle w:val="1"/>
        <w:ind w:left="284"/>
      </w:pPr>
      <w:bookmarkStart w:id="17" w:name="sub_10009"/>
      <w:bookmarkStart w:id="18" w:name="_Toc78897365"/>
      <w:r w:rsidRPr="00125D09">
        <w:t>Требования безопасности к проведению оценочных мероприятий (при</w:t>
      </w:r>
      <w:bookmarkEnd w:id="17"/>
      <w:r w:rsidR="00913F43" w:rsidRPr="00125D09">
        <w:t xml:space="preserve"> </w:t>
      </w:r>
      <w:r w:rsidRPr="00125D09">
        <w:lastRenderedPageBreak/>
        <w:t>необходимости):</w:t>
      </w:r>
      <w:bookmarkEnd w:id="18"/>
      <w:r w:rsidRPr="00125D09">
        <w:t xml:space="preserve"> </w:t>
      </w:r>
    </w:p>
    <w:p w14:paraId="29C753DF" w14:textId="28F490DA" w:rsidR="0035456D" w:rsidRPr="008D29E8" w:rsidRDefault="00C60C93" w:rsidP="005A0795">
      <w:pPr>
        <w:widowControl/>
        <w:autoSpaceDE/>
        <w:autoSpaceDN/>
        <w:adjustRightInd/>
        <w:spacing w:line="256" w:lineRule="auto"/>
        <w:ind w:firstLine="567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60C93">
        <w:rPr>
          <w:rFonts w:ascii="Times New Roman" w:eastAsia="Calibri" w:hAnsi="Times New Roman" w:cs="Times New Roman"/>
          <w:sz w:val="28"/>
          <w:szCs w:val="22"/>
          <w:lang w:eastAsia="en-US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</w:t>
      </w:r>
      <w:r w:rsidR="0035456D" w:rsidRPr="008D29E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. </w:t>
      </w:r>
    </w:p>
    <w:p w14:paraId="3216A511" w14:textId="77777777" w:rsidR="0035456D" w:rsidRPr="00125D09" w:rsidRDefault="0035456D" w:rsidP="0035456D"/>
    <w:p w14:paraId="0C732D8C" w14:textId="661B166C" w:rsidR="00671EE5" w:rsidRPr="000521C9" w:rsidRDefault="00671EE5" w:rsidP="000521C9">
      <w:pPr>
        <w:pStyle w:val="1"/>
        <w:ind w:left="284"/>
      </w:pPr>
      <w:bookmarkStart w:id="19" w:name="_Toc78897366"/>
      <w:bookmarkStart w:id="20" w:name="sub_10010"/>
      <w:r w:rsidRPr="00125D09">
        <w:t>Задания для теоретического этапа профессионального экзамена:</w:t>
      </w:r>
      <w:bookmarkEnd w:id="19"/>
    </w:p>
    <w:bookmarkEnd w:id="20"/>
    <w:p w14:paraId="32D39395" w14:textId="0CDB35B0" w:rsidR="00DE6E18" w:rsidRPr="00125D09" w:rsidRDefault="00DE6E18" w:rsidP="00DE6E1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7A44083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1. Правила устройства и безопасной эксплуатации оборудования и трубопроводов атомных энергетических установок распространяются на…</w:t>
      </w:r>
    </w:p>
    <w:p w14:paraId="334BBF1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тепловыделяющие элементы и сборки, рабочие органы системы управления и защиты внутри корпусов реакторов, содержащие делящиеся, поглощающие или замедляющие материалы</w:t>
      </w:r>
    </w:p>
    <w:p w14:paraId="7BEF164B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работающее под избыточным, гидростатическим или вакуумметрическим давлением оборудование и трубопроводы атомных энергетических установок, отнесенным к группам А, В и С</w:t>
      </w:r>
    </w:p>
    <w:p w14:paraId="1E3730E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перепускные трубопроводы в пределах турбины, трубопроводы отбора пара от турбины до первой запорной арматуры, элементы и узлы гидравлической системы регулирования турбоустановки</w:t>
      </w:r>
    </w:p>
    <w:p w14:paraId="465B2ED5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гидрозатворы, трубопроводы перелива баков, сосудов, работающих под гидростатическим давлением</w:t>
      </w:r>
    </w:p>
    <w:p w14:paraId="33208E5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300E40B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2. Допустимо ли не предусматривать уклон на горизонтальных участках трубопровода в сторону организованного дренажа?</w:t>
      </w:r>
    </w:p>
    <w:p w14:paraId="54391DF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нет, не допустимо</w:t>
      </w:r>
    </w:p>
    <w:p w14:paraId="2E3F476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допустимо для трубопровода из коррозионностойких</w:t>
      </w:r>
    </w:p>
    <w:p w14:paraId="4CA30D8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сталей, контактирующих с водой и паром, при условии обеспечения возможности промывки трубопроводов</w:t>
      </w:r>
    </w:p>
    <w:p w14:paraId="264A454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допустимо, при условии, что отношение длины горизонтального</w:t>
      </w:r>
    </w:p>
    <w:p w14:paraId="0A50F48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участка к номинальному внутреннему диаметру трубопровода не превышает 35</w:t>
      </w:r>
    </w:p>
    <w:p w14:paraId="5EC1FEA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допустимо в случае высокого напора</w:t>
      </w:r>
    </w:p>
    <w:p w14:paraId="5352AF5F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61EA887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3. На сколько категорий сейсмостойкости могут быть квалифицированы здания и сооружения АС?</w:t>
      </w:r>
    </w:p>
    <w:p w14:paraId="013414CB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2 категории</w:t>
      </w:r>
    </w:p>
    <w:p w14:paraId="460E69B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3 категории</w:t>
      </w:r>
    </w:p>
    <w:p w14:paraId="31FB682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4 категории</w:t>
      </w:r>
    </w:p>
    <w:p w14:paraId="14D69195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5 категорий</w:t>
      </w:r>
    </w:p>
    <w:p w14:paraId="069BC19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05DB99C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4. Элементы АС I категории сейсмостойкости должны…</w:t>
      </w:r>
    </w:p>
    <w:p w14:paraId="46A658A8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сохранять работоспособность после прохождения землетрясения интенсивностью до проектного включительно</w:t>
      </w:r>
    </w:p>
    <w:p w14:paraId="76A40DB4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сохранять работоспособность при землетрясении интенсивностью до проектного включительно и после его прохождения</w:t>
      </w:r>
    </w:p>
    <w:p w14:paraId="0EAEA915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сохранять способность выполнять функции, связанные с обеспечением безопасности АС, во время и после максимального расчетного включительно</w:t>
      </w:r>
    </w:p>
    <w:p w14:paraId="5D99335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сохранять способность выполнять функции, связанные с обеспечением безопасности АС, во время и после землетрясения интенсивностью до проектного и   максимального расчетного</w:t>
      </w:r>
    </w:p>
    <w:p w14:paraId="5952761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B89AED1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5. При каком размере запорной арматуры задвижки (затворы) на трубопроводах без дистанционного или автоматического управления следует предусматривать с электрическим или гидравлическим приводом?</w:t>
      </w:r>
    </w:p>
    <w:p w14:paraId="7C046CED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диаметром более 100 мм</w:t>
      </w:r>
    </w:p>
    <w:p w14:paraId="50D3BA9B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диаметром более 200 мм</w:t>
      </w:r>
    </w:p>
    <w:p w14:paraId="65AAA58C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диаметром более 300 мм</w:t>
      </w:r>
    </w:p>
    <w:p w14:paraId="5E9DD28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диаметром более 400 мм</w:t>
      </w:r>
    </w:p>
    <w:p w14:paraId="67A1BF95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33FA8B8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6. Выбор источника водоснабжения должен быть обоснован результатами…</w:t>
      </w:r>
    </w:p>
    <w:p w14:paraId="7C3882C4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топографических, гидрогеологических, ихтеологических, гидрохимических, гидробиологических, гидротермических изысканий и санитарных обследований</w:t>
      </w:r>
    </w:p>
    <w:p w14:paraId="1EFD96EF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топографических, гидрологических, гидрогеологических, ихтеологических, гидрохимических, гидробиологических, гидротермических изысканий </w:t>
      </w:r>
    </w:p>
    <w:p w14:paraId="019420E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топографических, гидрологических, гидрогеологических, ихтеологических, гидрохимических, гидробиологических, гидротермических изысканий и санитарных обследований</w:t>
      </w:r>
    </w:p>
    <w:p w14:paraId="2ABDE0E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топографических, гидрологических, гидрогеологических, гидрохимических, гидробиологических, изысканий и санитарных обследований</w:t>
      </w:r>
    </w:p>
    <w:p w14:paraId="5168F7B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2F44D56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7. На сколько категорий по степени обеспеченности подачи воды подразделяются системы централизованного водоснабжения?</w:t>
      </w:r>
    </w:p>
    <w:p w14:paraId="3147A53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первая и вторая категории</w:t>
      </w:r>
    </w:p>
    <w:p w14:paraId="249A526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первая, вторая и третья категории</w:t>
      </w:r>
    </w:p>
    <w:p w14:paraId="4F57F2F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3. первая, вторая, третья, четвертая категории</w:t>
      </w:r>
    </w:p>
    <w:p w14:paraId="7C10B46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первая, вторая, третья, четвертая, пятая категории</w:t>
      </w:r>
    </w:p>
    <w:p w14:paraId="27E51ED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BDC24A6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8. Насосные станции по степени обеспеченности подачи воды следует подразделять на…</w:t>
      </w:r>
    </w:p>
    <w:p w14:paraId="6776BD48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первую и вторую категории</w:t>
      </w:r>
    </w:p>
    <w:p w14:paraId="5148703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первую, вторую и третью категории</w:t>
      </w:r>
    </w:p>
    <w:p w14:paraId="6305A78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первую, вторую, третью и четвертую категории</w:t>
      </w:r>
    </w:p>
    <w:p w14:paraId="6AF8ACB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первую, вторую, третью, четвертую и пятую категории</w:t>
      </w:r>
    </w:p>
    <w:p w14:paraId="610633E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6012B76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9. Длину ремонтных участков водоводов при прокладке в две линии и при отсутствии переключений следует принимать</w:t>
      </w:r>
    </w:p>
    <w:p w14:paraId="35ED16D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не более 3 км</w:t>
      </w:r>
    </w:p>
    <w:p w14:paraId="6392598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не более 5 км</w:t>
      </w:r>
    </w:p>
    <w:p w14:paraId="00814998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не более 7 км</w:t>
      </w:r>
    </w:p>
    <w:p w14:paraId="7AF0EC8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не более 1 км</w:t>
      </w:r>
    </w:p>
    <w:p w14:paraId="07AE427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337E129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10. Длину ремонтных участков водоводов при прокладке в одну линию следует принимать</w:t>
      </w:r>
    </w:p>
    <w:p w14:paraId="51C5C24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не более 3 км</w:t>
      </w:r>
    </w:p>
    <w:p w14:paraId="2ABA01B8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не более 5 км</w:t>
      </w:r>
    </w:p>
    <w:p w14:paraId="3CE0BBF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не более 7 км</w:t>
      </w:r>
    </w:p>
    <w:p w14:paraId="149807E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не более 1 км</w:t>
      </w:r>
    </w:p>
    <w:p w14:paraId="2774684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7D18EEA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11. В аварийном режиме (отключение одного самотечного или сифонного водовода или секции водоприемника на ремонт или ревизию) для водозаборных сооружений II и III категорий допускается…</w:t>
      </w:r>
    </w:p>
    <w:p w14:paraId="7D646B0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снижение водоотбора на 20%</w:t>
      </w:r>
    </w:p>
    <w:p w14:paraId="106B5C24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снижение водоотбора на 30%</w:t>
      </w:r>
    </w:p>
    <w:p w14:paraId="01BA8E2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снижение водоотбора на 40%</w:t>
      </w:r>
    </w:p>
    <w:p w14:paraId="6CEBFCB4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снижение водоотбора на 50%</w:t>
      </w:r>
    </w:p>
    <w:p w14:paraId="344A686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592F355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12. Количество напорных линий должно быть не менее двух…</w:t>
      </w:r>
    </w:p>
    <w:p w14:paraId="118DD02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от насосных станций I категории</w:t>
      </w:r>
    </w:p>
    <w:p w14:paraId="087764ED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от насосных станций I и II категорий</w:t>
      </w:r>
    </w:p>
    <w:p w14:paraId="67679C2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от насосных станций II и III категорий</w:t>
      </w:r>
    </w:p>
    <w:p w14:paraId="0CDD9B7F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для всех насосных станций</w:t>
      </w:r>
    </w:p>
    <w:p w14:paraId="2CA3142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7480A49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13. На какой расход водопотребления должны, как правило, рассчитываться водозаборные сооружения, водоводы, станции водоподготовки?</w:t>
      </w:r>
    </w:p>
    <w:p w14:paraId="71BF534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на максимальный часовой расход в сутки среднего водопотребления</w:t>
      </w:r>
    </w:p>
    <w:p w14:paraId="53E9E26B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на средний часовой расход в сутки максимального водопотребления</w:t>
      </w:r>
    </w:p>
    <w:p w14:paraId="4E9FFBCF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на максимальный часовой расход в сутки максимального водопотребления</w:t>
      </w:r>
    </w:p>
    <w:p w14:paraId="6A8C255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на средний часовой расход в сутки среднего водопотребления</w:t>
      </w:r>
    </w:p>
    <w:p w14:paraId="1D815F1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72998BA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14. Согласно СП 31.13330.2012 проекты водоснабжения объектов необходимо разрабатывать, как правило, …</w:t>
      </w:r>
    </w:p>
    <w:p w14:paraId="61D4C0DB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одновременно с проектами канализации</w:t>
      </w:r>
    </w:p>
    <w:p w14:paraId="39F76E9F" w14:textId="390053DD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одновременно с</w:t>
      </w:r>
      <w:r w:rsidR="00303E1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обязательным анализом баланса водопотребления</w:t>
      </w:r>
    </w:p>
    <w:p w14:paraId="645B942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одновременно с проектами водоотведения и обязательным анализом баланса водопотребления и отведения сточных вод</w:t>
      </w:r>
    </w:p>
    <w:p w14:paraId="284FF74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одновременно с проектами канализации и обязательным анализом баланса водопотребления</w:t>
      </w:r>
    </w:p>
    <w:p w14:paraId="1ECD7D5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C4D33D6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15. Каким должно быть расчетное значение испытательного давления для стеклокомпозитных труб?</w:t>
      </w:r>
    </w:p>
    <w:p w14:paraId="48CA876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не более 1,5 номинального давления трубы</w:t>
      </w:r>
    </w:p>
    <w:p w14:paraId="1CB9ABD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не менее 1,5 Мпа</w:t>
      </w:r>
    </w:p>
    <w:p w14:paraId="1A028278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равным гидростатическому давлению</w:t>
      </w:r>
    </w:p>
    <w:p w14:paraId="6D53F8E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не более заводского испытательного давления труб</w:t>
      </w:r>
    </w:p>
    <w:p w14:paraId="497FADEC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2401D03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16. Какие объекты не подпадают под действие ФЗ «О безопасности гидротехнических сооружений» от 21 июля 1997 г. № 117-ФЗ?  </w:t>
      </w:r>
    </w:p>
    <w:p w14:paraId="30A5D39B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плотины, здания гидроэлектростанций, водосбросные, водоспускные и</w:t>
      </w:r>
    </w:p>
    <w:p w14:paraId="64B3C124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водовыпускные сооружения, туннели, каналы, насосные станции, судоходные шлюзы, судоподъемники</w:t>
      </w:r>
    </w:p>
    <w:p w14:paraId="5F05682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сооружения, предназначенные для защиты от наводнений, разрушений берегов и дна водохранилищ, рек;</w:t>
      </w:r>
    </w:p>
    <w:p w14:paraId="6D78A2F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сооружения (дамбы), ограждающие хранилища жидких отходов </w:t>
      </w:r>
    </w:p>
    <w:p w14:paraId="4810A39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объекты централизованных систем горячего водоснабжения, холодного</w:t>
      </w:r>
    </w:p>
    <w:p w14:paraId="415FB03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водоснабжения и (или) водоотведения</w:t>
      </w:r>
    </w:p>
    <w:p w14:paraId="0EF907B4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устройства от размывов на каналах, здания, и иные объекты использования водных ресурсов и предотвращения негативного воздействия вод</w:t>
      </w:r>
    </w:p>
    <w:p w14:paraId="02A93B5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и жидких отходов</w:t>
      </w:r>
    </w:p>
    <w:p w14:paraId="31554B5F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0395727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17. При внесении в Регистр сведений о гидротехническом сооружении ему присваивается класс в соответствии с критериями классификации </w:t>
      </w: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 xml:space="preserve">гидротехнических сооружений, установленными Правительством Российской Федерации. В столбце А приведены классы. В столбце Б приведены степени опасности сооружений.  Верно соотнесите два столбца. 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2C4A" w:rsidRPr="00B31650" w14:paraId="510E6836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4345" w14:textId="77777777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Столбец А</w:t>
            </w:r>
          </w:p>
        </w:tc>
      </w:tr>
      <w:tr w:rsidR="004F2C4A" w:rsidRPr="00B31650" w14:paraId="6C529247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B7A9" w14:textId="77777777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1. I класс</w:t>
            </w:r>
          </w:p>
        </w:tc>
      </w:tr>
      <w:tr w:rsidR="004F2C4A" w:rsidRPr="00B31650" w14:paraId="631BBE18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9D5D" w14:textId="77777777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2. II класс</w:t>
            </w:r>
          </w:p>
        </w:tc>
      </w:tr>
      <w:tr w:rsidR="004F2C4A" w:rsidRPr="00B31650" w14:paraId="6F2FB674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793C" w14:textId="77777777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3. III класс</w:t>
            </w:r>
          </w:p>
        </w:tc>
      </w:tr>
      <w:tr w:rsidR="004F2C4A" w:rsidRPr="00B31650" w14:paraId="47A3205E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12C" w14:textId="77777777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4. IV класс</w:t>
            </w:r>
          </w:p>
        </w:tc>
      </w:tr>
      <w:tr w:rsidR="004F2C4A" w:rsidRPr="00B31650" w14:paraId="0223C356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9681" w14:textId="77777777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5. V класс</w:t>
            </w:r>
          </w:p>
        </w:tc>
      </w:tr>
    </w:tbl>
    <w:p w14:paraId="31096002" w14:textId="77777777" w:rsidR="004F2C4A" w:rsidRPr="00B31650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2C4A" w:rsidRPr="00B31650" w14:paraId="6C2EEF5A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F52F" w14:textId="77777777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Столбец А</w:t>
            </w:r>
          </w:p>
        </w:tc>
      </w:tr>
      <w:tr w:rsidR="004F2C4A" w:rsidRPr="00B31650" w14:paraId="48A2F1D3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4362" w14:textId="77777777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А. гидротехническое сооружение средней опасности</w:t>
            </w:r>
          </w:p>
        </w:tc>
      </w:tr>
      <w:tr w:rsidR="004F2C4A" w:rsidRPr="00B31650" w14:paraId="3689293B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02B8" w14:textId="77777777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Б. гидротехническое сооружение, не представляющее опасности</w:t>
            </w:r>
          </w:p>
        </w:tc>
      </w:tr>
      <w:tr w:rsidR="004F2C4A" w:rsidRPr="00B31650" w14:paraId="55FE2F8F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94D9" w14:textId="7FDCB822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 xml:space="preserve">В. </w:t>
            </w:r>
            <w:r w:rsidR="006D0BF3"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О</w:t>
            </w: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собо опасное гидротехническое сооружение</w:t>
            </w:r>
          </w:p>
        </w:tc>
      </w:tr>
      <w:tr w:rsidR="004F2C4A" w:rsidRPr="00B31650" w14:paraId="4B99E71D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5BEA" w14:textId="41B6BA55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 xml:space="preserve">Г.  </w:t>
            </w:r>
            <w:r w:rsidR="006D0BF3"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Г</w:t>
            </w: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идротехническое сооружение чрезвычайно высокой опасности</w:t>
            </w:r>
          </w:p>
        </w:tc>
      </w:tr>
      <w:tr w:rsidR="004F2C4A" w:rsidRPr="00B31650" w14:paraId="54528496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2BD5" w14:textId="77777777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Д. гидротехническое сооружение низкой опасности</w:t>
            </w:r>
          </w:p>
        </w:tc>
      </w:tr>
      <w:tr w:rsidR="004F2C4A" w:rsidRPr="00B31650" w14:paraId="531D459C" w14:textId="77777777" w:rsidTr="004F2C4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5225" w14:textId="77777777" w:rsidR="004F2C4A" w:rsidRPr="00B31650" w:rsidRDefault="004F2C4A" w:rsidP="004F2C4A">
            <w:pPr>
              <w:widowControl/>
              <w:autoSpaceDE/>
              <w:adjustRightInd/>
              <w:spacing w:after="120" w:line="252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B31650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Е.  гидротехническое сооружение высокой опасности</w:t>
            </w:r>
          </w:p>
        </w:tc>
      </w:tr>
    </w:tbl>
    <w:p w14:paraId="2504485E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14:paraId="3440518D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18. Как называется демонтаж установленного на гидротехническом сооружении оборудования, снос конструктивных элементов гидротехнического сооружения, приведение территории, на которой оно расположено, включая соответствующую часть водного объекта, в состояние, обеспечивающее безопасность жизни, здоровья граждан, безопасность объектов инфраструктуры, в том числе зданий, сооружений, охрану окружающей среды, включая растительный и животный мир?</w:t>
      </w:r>
    </w:p>
    <w:p w14:paraId="22856D75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консервация гидротехнического сооружения</w:t>
      </w:r>
    </w:p>
    <w:p w14:paraId="73C4F62C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ликвидация гидротехнического сооружения</w:t>
      </w:r>
    </w:p>
    <w:p w14:paraId="6624D99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обеспечение безопасности гидротехнического сооружения</w:t>
      </w:r>
    </w:p>
    <w:p w14:paraId="2EBB529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безопасная эксплуатация гидротехнического сооружения</w:t>
      </w:r>
    </w:p>
    <w:p w14:paraId="635C263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13246F8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19. Какие мероприятия НЕ входят в число требуемых для обеспечения безопасности гидротехнических сооружений?</w:t>
      </w:r>
    </w:p>
    <w:p w14:paraId="60D98D2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1. возможность временной консервации гидротехнического сооружения  с целью проведения технического обслуживания оборудования и ремонта зданий</w:t>
      </w:r>
    </w:p>
    <w:p w14:paraId="1508208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обеспечение допустимого уровня риска аварий гидротехнических сооружений</w:t>
      </w:r>
    </w:p>
    <w:p w14:paraId="73D59AD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непрерывность эксплуатации гидротехнических сооружений</w:t>
      </w:r>
    </w:p>
    <w:p w14:paraId="64A1E6DF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осуществление федерального государственного надзора в области безопасности гидротехнических сооружений</w:t>
      </w:r>
    </w:p>
    <w:p w14:paraId="3222DED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ECBB22C" w14:textId="40D1741B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20. Гидротехнические сооружения </w:t>
      </w:r>
      <w:r w:rsidR="009C05ED"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— это</w:t>
      </w: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сооружения, здания, устройства и иные объекты, предназначенные для…</w:t>
      </w:r>
    </w:p>
    <w:p w14:paraId="677F3A8B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использования водных ресурсов и предотвращения негативного воздействия вод и жидких отходов, а также объекты централизованных систем горячего водоснабжения, холодного водоснабжения</w:t>
      </w:r>
    </w:p>
    <w:p w14:paraId="32CD7BBF" w14:textId="4271096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использования водных ресурсов и предотвращения негативного воздействия вод и жидких отходов,</w:t>
      </w:r>
    </w:p>
    <w:p w14:paraId="1011288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  использования водных ресурсов и предотвращения негативного воздействия вод и жидких отходов, а также объекты централизованных систем горячего водоснабжения, холодного водоснабжения и водоотведения</w:t>
      </w:r>
    </w:p>
    <w:p w14:paraId="7D4C8A3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 использования водных ресурсов и предотвращения негативного воздействия вод и жидких отходов, за исключением объектов централизованных систем горячего водоснабжения, холодного водоснабжения и (или) водоотведения</w:t>
      </w:r>
    </w:p>
    <w:p w14:paraId="7C5F9BF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AEF959E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21. Как должна проектироваться система технического водоснабжения ответственных потребителей?</w:t>
      </w:r>
    </w:p>
    <w:p w14:paraId="544BB978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с подключением к системе ближайшего населенного пункта с автоматизированным управлением</w:t>
      </w:r>
    </w:p>
    <w:p w14:paraId="7817202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автономно для каждого энергоблока</w:t>
      </w:r>
    </w:p>
    <w:p w14:paraId="2A39B07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автономно для всей станции</w:t>
      </w:r>
    </w:p>
    <w:p w14:paraId="0234A55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для каждого энергоблока или группы энергоблоков в зависимости от их расположения относительно друг друга и количества</w:t>
      </w:r>
    </w:p>
    <w:p w14:paraId="38B7029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FEA7554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22. При создании оборотных систем на атомных станциях с водоемами-охладителями, каким водоемам следует отдавать предпочтение?</w:t>
      </w:r>
    </w:p>
    <w:p w14:paraId="40A403A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водоему наливного типа</w:t>
      </w:r>
    </w:p>
    <w:p w14:paraId="6F2C622C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водоему руслового типа</w:t>
      </w:r>
    </w:p>
    <w:p w14:paraId="14BF29A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водоему озерного типа</w:t>
      </w:r>
    </w:p>
    <w:p w14:paraId="04AD7BE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водоему отсечного типа</w:t>
      </w:r>
    </w:p>
    <w:p w14:paraId="0E781CE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0F96950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23. Что необходимо предусматривать на промышленной площадке АЭС помимо насосной станции для перекачки на переработку загрязненной радиоактивными веществами охлаждающей технической воды из промежуточных контуров ответственных потребителей?</w:t>
      </w:r>
    </w:p>
    <w:p w14:paraId="6B4A0005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систему мониторинга радиационного загрязнения трубопроводов перекачки технической воды</w:t>
      </w:r>
    </w:p>
    <w:p w14:paraId="10EFB77B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дублирующую систему перекачки воды</w:t>
      </w:r>
    </w:p>
    <w:p w14:paraId="575EA04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резервную емкость</w:t>
      </w:r>
    </w:p>
    <w:p w14:paraId="6438BA2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ручные механизмы запорных клапанов в системе перекачки к ёмкости</w:t>
      </w:r>
    </w:p>
    <w:p w14:paraId="6F499678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51E7DEA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24. Допускается ли использование водоема-охладителя для подпитки тепловой сети?</w:t>
      </w:r>
    </w:p>
    <w:p w14:paraId="2DD171D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не допускается</w:t>
      </w:r>
    </w:p>
    <w:p w14:paraId="570849D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допускается, безусловно</w:t>
      </w:r>
    </w:p>
    <w:p w14:paraId="7405EB6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допускается при повреждении 25% тепловой сети и более</w:t>
      </w:r>
    </w:p>
    <w:p w14:paraId="222421D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допускается только в чрезвычайных ситуациях, когда ремонт тепловой сети затруднен</w:t>
      </w:r>
    </w:p>
    <w:p w14:paraId="5F32E5BB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EA432B7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25. Системы охлаждения технологического оборудования следует устраивать, как правило, по принципу оборотных систем с повторным использованием воды. Что следует использовать для подпитки оборотных систем?</w:t>
      </w:r>
    </w:p>
    <w:p w14:paraId="3C3A7304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Очищенные сточные воды</w:t>
      </w:r>
    </w:p>
    <w:p w14:paraId="295B46CF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Системы противопожарного водоснабжения</w:t>
      </w:r>
    </w:p>
    <w:p w14:paraId="2DB82B5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Системы противопожарного и производственного водоснабжения</w:t>
      </w:r>
    </w:p>
    <w:p w14:paraId="0D62C48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Системы хозяйственно-питьевого водоснабжения</w:t>
      </w:r>
    </w:p>
    <w:p w14:paraId="211948E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20F918C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26. Расхолаживание реактора и отвод тепла в целях предотвращения поступления радионуклидов в охлаждающую воду (брызгальный бассейн, градирни или другой водоисточник) следует осуществлять через промежуточный контур. Какое при этом должно быть давление в контуре охлаждающей воды?</w:t>
      </w:r>
    </w:p>
    <w:p w14:paraId="0A4FA5D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меньше, чем давление в промежуточном контуре</w:t>
      </w:r>
    </w:p>
    <w:p w14:paraId="2C99035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больше, чем давление в промежуточном контуре</w:t>
      </w:r>
    </w:p>
    <w:p w14:paraId="0522E8B8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равно давлению в промежуточном контуре</w:t>
      </w:r>
    </w:p>
    <w:p w14:paraId="27469DD5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требования к давлению в промежуточном контуре не предъявляются</w:t>
      </w:r>
    </w:p>
    <w:p w14:paraId="5B21B6B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76A74A0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27. Для присоединения трубопровода к оборудованию (трубопроводу), подлежащему техническому обслуживанию с периодическим отсоединением оборудования (трубопровода), должны применяться…</w:t>
      </w:r>
    </w:p>
    <w:p w14:paraId="0A08ED2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1. сварные соединения</w:t>
      </w:r>
    </w:p>
    <w:p w14:paraId="137FA30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разъемные соединения</w:t>
      </w:r>
    </w:p>
    <w:p w14:paraId="229E088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резьбовые соединения</w:t>
      </w:r>
    </w:p>
    <w:p w14:paraId="23BAEE3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затяжные соединения</w:t>
      </w:r>
    </w:p>
    <w:p w14:paraId="5551FB3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51F4625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28. Применение сварных секторных отводов, сварных тройников и переходов допускается для трубопроводов…</w:t>
      </w:r>
    </w:p>
    <w:p w14:paraId="5BD2D920" w14:textId="03D59FCA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группы А с рабочим давлением до 0,5 М</w:t>
      </w:r>
      <w:r w:rsidR="006D0BF3"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а и расчетной температурой до 250С</w:t>
      </w:r>
    </w:p>
    <w:p w14:paraId="42E078BE" w14:textId="483ED64A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группы А с рабочим давлением до 0,5 М</w:t>
      </w:r>
      <w:r w:rsidR="006D0BF3"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а и расчетной температурой до 250С и группы В с рабочим давлением до 1,57 М</w:t>
      </w:r>
      <w:r w:rsidR="006D0BF3"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а и расчетной температурой до 100С</w:t>
      </w:r>
    </w:p>
    <w:p w14:paraId="3884DBE1" w14:textId="0E9473B0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группы В с рабочим давлением до 1,57 М</w:t>
      </w:r>
      <w:r w:rsidR="006D0BF3"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а и расчетной температурой до 100С и группы С с рабочим давлением до 3,9 М</w:t>
      </w:r>
      <w:r w:rsidR="006D0BF3"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а и расчетной температурой до 350С</w:t>
      </w:r>
    </w:p>
    <w:p w14:paraId="5BF40BD2" w14:textId="1D4849AD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группы С с рабочим давлением до 3,9 М</w:t>
      </w:r>
      <w:r w:rsidR="006D0BF3"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а и расчетной температурой до 350С</w:t>
      </w:r>
    </w:p>
    <w:p w14:paraId="3C76634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4CAD15E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29. Группа А, отнесенная к трубопроводам атомных энергетических установок, включает оборудование и трубопроводы, относящиеся к элементам…</w:t>
      </w:r>
    </w:p>
    <w:p w14:paraId="13CEB654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1 класса безопасности</w:t>
      </w:r>
    </w:p>
    <w:p w14:paraId="7C356A5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2 класса безопасности</w:t>
      </w:r>
    </w:p>
    <w:p w14:paraId="283C68F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3 класса безопасности</w:t>
      </w:r>
    </w:p>
    <w:p w14:paraId="30928BF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4 класса безопасности</w:t>
      </w:r>
    </w:p>
    <w:p w14:paraId="011149B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F45E566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30. На каких трубопроводах атомных энергетических установок не требуется установка предохранительных и автоматических регулирующих устройств? </w:t>
      </w:r>
    </w:p>
    <w:p w14:paraId="077E2D7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на трубопроводах с различными насосами</w:t>
      </w:r>
    </w:p>
    <w:p w14:paraId="0EA2B7B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на трубопроводах до регуляторов уровня</w:t>
      </w:r>
    </w:p>
    <w:p w14:paraId="136E86E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на дренажных трубопроводах</w:t>
      </w:r>
    </w:p>
    <w:p w14:paraId="123A8D4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на трубопроводах, оснащенных</w:t>
      </w:r>
    </w:p>
    <w:p w14:paraId="6B4A727B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защитными устройствами</w:t>
      </w:r>
    </w:p>
    <w:p w14:paraId="2216DC2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208589F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31. Срок службы и ресурсные характеристики оборудования и трубопроводов устанавливаются…</w:t>
      </w:r>
    </w:p>
    <w:p w14:paraId="753CBC2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эксплуатирующей организацией</w:t>
      </w:r>
    </w:p>
    <w:p w14:paraId="360B0FB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заводом-изготовителем</w:t>
      </w:r>
    </w:p>
    <w:p w14:paraId="6165C5F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разработчиком</w:t>
      </w:r>
    </w:p>
    <w:p w14:paraId="1867F484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4. профильным ведомством</w:t>
      </w:r>
    </w:p>
    <w:p w14:paraId="671C1B6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C53579E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32. Группа В включает оборудование и трубопроводы</w:t>
      </w:r>
    </w:p>
    <w:p w14:paraId="64551A25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отнесенные к элементам 1 класса безопасности</w:t>
      </w:r>
    </w:p>
    <w:p w14:paraId="2FD8DDCD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отнесенные к элементам 1 и 2 класса безопасности</w:t>
      </w:r>
    </w:p>
    <w:p w14:paraId="2DC1CB94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отнесенные к элементам 2 и 3 класса безопасности</w:t>
      </w:r>
    </w:p>
    <w:p w14:paraId="7EABB8E4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отнесенные к элементам 1 и 3 класса безопасности</w:t>
      </w:r>
    </w:p>
    <w:p w14:paraId="1CE0F1A6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CA339A7" w14:textId="05E6BA12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33. Участки трубопроводов и оборудование, подключенные к коммуникациям более высокого давления (если давление в них не превышает 2,16 М</w:t>
      </w:r>
      <w:r w:rsidR="006D0BF3"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</w:t>
      </w: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а) и доступные для осмотра и ремонта…</w:t>
      </w:r>
    </w:p>
    <w:p w14:paraId="1CE7BF65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должны отключаться двумя последовательно расположенными запорными арматурами</w:t>
      </w:r>
    </w:p>
    <w:p w14:paraId="01A645C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 могут отключаться одной запорной арматурой. </w:t>
      </w:r>
    </w:p>
    <w:p w14:paraId="62CEE29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 должны отключаться двумя последовательно расположенными запорными арматурами с дренажем после них</w:t>
      </w:r>
    </w:p>
    <w:p w14:paraId="35D6AC45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должны отключаться двумя последовательно расположенными обратным клапаном и запорной арматурой с дренажем между ними</w:t>
      </w:r>
    </w:p>
    <w:p w14:paraId="079B9EF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82E6A01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34. Границей между принадлежащим к различным группам оборудованием или трубопроводами (или оборудованием и трубопроводами) атомных энергетических установок служит(ат)…</w:t>
      </w:r>
    </w:p>
    <w:p w14:paraId="27A5A75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сварные или разъемные соединения в зависимости от типа оборудования</w:t>
      </w:r>
    </w:p>
    <w:p w14:paraId="1912967F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только соединения внахлест</w:t>
      </w:r>
    </w:p>
    <w:p w14:paraId="7924355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только разъемные соединения</w:t>
      </w:r>
    </w:p>
    <w:p w14:paraId="7D1F351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только стыковые и тавровые соединения</w:t>
      </w:r>
    </w:p>
    <w:p w14:paraId="31441E74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D51080F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35. Оборудование и трубопроводы атомной электроустановки, отказ в работе или разрушение которых приводит к выходу из строя одного из каналов какой-либо системы безопасности, относят к группе… </w:t>
      </w:r>
    </w:p>
    <w:p w14:paraId="48AED89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А</w:t>
      </w:r>
    </w:p>
    <w:p w14:paraId="76B86BC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В</w:t>
      </w:r>
    </w:p>
    <w:p w14:paraId="1C0B975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А или В</w:t>
      </w:r>
    </w:p>
    <w:p w14:paraId="03B9F41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С</w:t>
      </w:r>
    </w:p>
    <w:p w14:paraId="0FD6107E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2436819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36. Должны ли быть предусмотрены в обязательном порядке устройства для дренажа на участках трубопроводов, не имеющих естественного стока за счет уклона для трубопроводов с номинальным наружным диаметром не более 89 мм, изготовленных из коррозийно-стойких сталей аустенитного класса?</w:t>
      </w:r>
    </w:p>
    <w:p w14:paraId="0EFD550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1. не регламентируется</w:t>
      </w:r>
    </w:p>
    <w:p w14:paraId="27B303F9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да, только если скорость образования конденсата превышает допустимые значения</w:t>
      </w:r>
    </w:p>
    <w:p w14:paraId="19AC1D8F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да</w:t>
      </w:r>
    </w:p>
    <w:p w14:paraId="7AF6AFF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нет</w:t>
      </w:r>
    </w:p>
    <w:p w14:paraId="64C99FB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600715E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37. В нижних точках каждого отключаемого задвижками участка трубопровода, не имеющего естественного стока за счет уклона, должны быть предусмотрены</w:t>
      </w:r>
    </w:p>
    <w:p w14:paraId="7A09E6BB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устройства для удаления воздушных пробок</w:t>
      </w:r>
    </w:p>
    <w:p w14:paraId="68E58DFD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устройства для удаления налёта</w:t>
      </w:r>
    </w:p>
    <w:p w14:paraId="49851F11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устройства для дренажа трубопровода</w:t>
      </w:r>
    </w:p>
    <w:p w14:paraId="1305A832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устройства для контроля образцов металла</w:t>
      </w:r>
    </w:p>
    <w:p w14:paraId="5B12318C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403A837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38. С каким рабочим давлением для трубопроводов группы С, применяются сварные секторные отводы, сварные тройники и переходы?</w:t>
      </w:r>
    </w:p>
    <w:p w14:paraId="7B593672" w14:textId="784F029B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до 1,57 М</w:t>
      </w:r>
      <w:r w:rsidR="006D0BF3"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</w:p>
    <w:p w14:paraId="288AA5E8" w14:textId="1DE4344F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до 3,9 М</w:t>
      </w:r>
      <w:r w:rsidR="006D0BF3"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</w:p>
    <w:p w14:paraId="6A0B7DBC" w14:textId="576096A1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до 2 М</w:t>
      </w:r>
      <w:r w:rsidR="006D0BF3"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</w:p>
    <w:p w14:paraId="55E387F0" w14:textId="4965D29C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до 5,9 М</w:t>
      </w:r>
      <w:r w:rsidR="006D0BF3"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</w:p>
    <w:p w14:paraId="14E2D895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D9B902A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39. Время выдержки под давлением при гидравлических испытаниях должно быть</w:t>
      </w:r>
    </w:p>
    <w:p w14:paraId="33F67267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Не менее 60 минут</w:t>
      </w:r>
    </w:p>
    <w:p w14:paraId="108F966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Не менее 10 минут</w:t>
      </w:r>
    </w:p>
    <w:p w14:paraId="6F8A0E7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Не менее 100 минут</w:t>
      </w:r>
    </w:p>
    <w:p w14:paraId="1E58C5CB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Не менее 3 минут</w:t>
      </w:r>
    </w:p>
    <w:p w14:paraId="4EA8ADD3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8215085" w14:textId="77777777" w:rsidR="004F2C4A" w:rsidRPr="004F2C4A" w:rsidRDefault="004F2C4A" w:rsidP="004F2C4A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40. В сварных секторах трубопроводов угол должен быть не более</w:t>
      </w:r>
    </w:p>
    <w:p w14:paraId="711AC22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1. 15 градусов</w:t>
      </w:r>
    </w:p>
    <w:p w14:paraId="2A962E3A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2. 10 градусов</w:t>
      </w:r>
    </w:p>
    <w:p w14:paraId="5E78306C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3. 30 градусов</w:t>
      </w:r>
    </w:p>
    <w:p w14:paraId="43E698C5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F2C4A">
        <w:rPr>
          <w:rFonts w:ascii="Times New Roman" w:eastAsia="Calibri" w:hAnsi="Times New Roman" w:cs="Times New Roman"/>
          <w:sz w:val="28"/>
          <w:szCs w:val="22"/>
          <w:lang w:eastAsia="en-US"/>
        </w:rPr>
        <w:t>4. 5 градусов</w:t>
      </w:r>
    </w:p>
    <w:p w14:paraId="007F88E0" w14:textId="77777777" w:rsidR="004F2C4A" w:rsidRPr="004F2C4A" w:rsidRDefault="004F2C4A" w:rsidP="004F2C4A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8785857" w14:textId="77777777" w:rsidR="00893379" w:rsidRPr="00125D09" w:rsidRDefault="00893379" w:rsidP="00893379"/>
    <w:p w14:paraId="0486E5AA" w14:textId="7DCCF7AB" w:rsidR="009B51F0" w:rsidRPr="00F73159" w:rsidRDefault="00671EE5" w:rsidP="00F73159">
      <w:pPr>
        <w:pStyle w:val="1"/>
        <w:ind w:left="284"/>
      </w:pPr>
      <w:bookmarkStart w:id="21" w:name="sub_10011"/>
      <w:bookmarkStart w:id="22" w:name="_Toc78897367"/>
      <w:r w:rsidRPr="00125D09">
        <w:t>Критерии оценки (ключи к заданиям), правила обработки результатов</w:t>
      </w:r>
      <w:bookmarkEnd w:id="21"/>
      <w:r w:rsidR="00913F43" w:rsidRPr="00125D09">
        <w:t xml:space="preserve"> </w:t>
      </w:r>
      <w:r w:rsidRPr="00125D09">
        <w:t>теоретического этапа профессионального экзамена и принятия решения о</w:t>
      </w:r>
      <w:r w:rsidR="00913F43" w:rsidRPr="00125D09">
        <w:t xml:space="preserve"> </w:t>
      </w:r>
      <w:r w:rsidRPr="00125D09">
        <w:t>допуске (отказе в допуске) к практическому этапу профессионального</w:t>
      </w:r>
      <w:r w:rsidR="00913F43" w:rsidRPr="00125D09">
        <w:t xml:space="preserve"> </w:t>
      </w:r>
      <w:r w:rsidRPr="00125D09">
        <w:t>экзамена:</w:t>
      </w:r>
      <w:bookmarkEnd w:id="22"/>
      <w:r w:rsidR="00913F43" w:rsidRPr="00125D09">
        <w:t xml:space="preserve"> </w:t>
      </w:r>
      <w:bookmarkStart w:id="23" w:name="sub_10012"/>
    </w:p>
    <w:p w14:paraId="4DC39AF9" w14:textId="76539345" w:rsidR="009B51F0" w:rsidRPr="00125D09" w:rsidRDefault="006D0BF3" w:rsidP="009B51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0CCFC67A" w14:textId="77777777" w:rsidR="004A346E" w:rsidRPr="00125D09" w:rsidRDefault="004A346E" w:rsidP="009B51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442E2A" w14:textId="46255504" w:rsidR="00671EE5" w:rsidRPr="00125D09" w:rsidRDefault="00671EE5" w:rsidP="000521C9">
      <w:pPr>
        <w:pStyle w:val="1"/>
        <w:ind w:left="284"/>
      </w:pPr>
      <w:bookmarkStart w:id="24" w:name="_Toc78897368"/>
      <w:r w:rsidRPr="00125D09">
        <w:t>Задания для практического этапа профессионального экзамена:</w:t>
      </w:r>
      <w:bookmarkEnd w:id="24"/>
    </w:p>
    <w:bookmarkEnd w:id="23"/>
    <w:p w14:paraId="757A10B4" w14:textId="605EF7EB" w:rsidR="0054000B" w:rsidRPr="00A818AA" w:rsidRDefault="0054000B" w:rsidP="005A0795">
      <w:pPr>
        <w:ind w:firstLine="567"/>
        <w:rPr>
          <w:rFonts w:ascii="Times New Roman" w:eastAsia="Calibri" w:hAnsi="Times New Roman"/>
          <w:sz w:val="28"/>
          <w:szCs w:val="28"/>
        </w:rPr>
      </w:pPr>
      <w:r w:rsidRPr="00A818AA">
        <w:rPr>
          <w:rFonts w:ascii="Times New Roman" w:eastAsia="Calibri" w:hAnsi="Times New Roman"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№1):</w:t>
      </w:r>
    </w:p>
    <w:p w14:paraId="66DFC5FF" w14:textId="4AD3F167" w:rsidR="0054000B" w:rsidRPr="00A818AA" w:rsidRDefault="0054000B" w:rsidP="005A0795">
      <w:pPr>
        <w:ind w:firstLine="567"/>
        <w:rPr>
          <w:rFonts w:ascii="Times New Roman" w:eastAsia="Calibri" w:hAnsi="Times New Roman"/>
          <w:sz w:val="28"/>
          <w:szCs w:val="28"/>
        </w:rPr>
      </w:pPr>
      <w:r w:rsidRPr="00A818AA">
        <w:rPr>
          <w:rFonts w:ascii="Times New Roman" w:eastAsia="Calibri" w:hAnsi="Times New Roman"/>
          <w:sz w:val="28"/>
          <w:szCs w:val="28"/>
        </w:rPr>
        <w:t xml:space="preserve">Трудовая </w:t>
      </w:r>
      <w:r w:rsidR="00EF0C06" w:rsidRPr="00A818AA">
        <w:rPr>
          <w:rFonts w:ascii="Times New Roman" w:eastAsia="Calibri" w:hAnsi="Times New Roman"/>
          <w:sz w:val="28"/>
          <w:szCs w:val="28"/>
        </w:rPr>
        <w:t>функция: 3.1.1.</w:t>
      </w:r>
      <w:r w:rsidRPr="00A818AA">
        <w:rPr>
          <w:rFonts w:ascii="Times New Roman" w:eastAsia="Calibri" w:hAnsi="Times New Roman"/>
          <w:sz w:val="28"/>
          <w:szCs w:val="28"/>
        </w:rPr>
        <w:t xml:space="preserve"> Осуществление сбора и анализа данных для разработки технологических решений по направлениям проектирования технологической части ОИАЭ</w:t>
      </w:r>
    </w:p>
    <w:p w14:paraId="31BBA42D" w14:textId="3B465E8C" w:rsidR="0054000B" w:rsidRPr="00A818AA" w:rsidRDefault="0054000B" w:rsidP="005A0795">
      <w:pPr>
        <w:ind w:firstLine="567"/>
        <w:rPr>
          <w:rFonts w:ascii="Times New Roman" w:eastAsia="Calibri" w:hAnsi="Times New Roman"/>
          <w:sz w:val="28"/>
          <w:szCs w:val="28"/>
        </w:rPr>
      </w:pPr>
      <w:r w:rsidRPr="00A818AA">
        <w:rPr>
          <w:rFonts w:ascii="Times New Roman" w:eastAsia="Calibri" w:hAnsi="Times New Roman"/>
          <w:sz w:val="28"/>
          <w:szCs w:val="28"/>
        </w:rPr>
        <w:t>Трудовые действия</w:t>
      </w:r>
    </w:p>
    <w:p w14:paraId="06961257" w14:textId="77777777" w:rsidR="0054000B" w:rsidRPr="00125D09" w:rsidRDefault="0054000B" w:rsidP="0054000B">
      <w:pPr>
        <w:pStyle w:val="a8"/>
        <w:numPr>
          <w:ilvl w:val="0"/>
          <w:numId w:val="4"/>
        </w:numPr>
        <w:ind w:left="318" w:hanging="284"/>
        <w:rPr>
          <w:rFonts w:ascii="Times New Roman" w:hAnsi="Times New Roman" w:cs="Times New Roman"/>
          <w:sz w:val="28"/>
          <w:szCs w:val="28"/>
        </w:rPr>
      </w:pPr>
      <w:r w:rsidRPr="00125D09">
        <w:rPr>
          <w:rFonts w:ascii="Times New Roman" w:hAnsi="Times New Roman" w:cs="Times New Roman"/>
          <w:sz w:val="28"/>
          <w:szCs w:val="28"/>
        </w:rPr>
        <w:t>Осуществление сбора и систематизации исходных данных для проектирования технологической части ОИАЭ по направлениям</w:t>
      </w:r>
    </w:p>
    <w:p w14:paraId="464A4BBA" w14:textId="77777777" w:rsidR="0054000B" w:rsidRPr="00125D09" w:rsidRDefault="0054000B" w:rsidP="0054000B">
      <w:pPr>
        <w:pStyle w:val="a8"/>
        <w:numPr>
          <w:ilvl w:val="0"/>
          <w:numId w:val="4"/>
        </w:numPr>
        <w:ind w:left="318" w:hanging="284"/>
        <w:rPr>
          <w:rFonts w:ascii="Times New Roman" w:hAnsi="Times New Roman" w:cs="Times New Roman"/>
          <w:sz w:val="28"/>
          <w:szCs w:val="28"/>
        </w:rPr>
      </w:pPr>
      <w:r w:rsidRPr="00125D09">
        <w:rPr>
          <w:rFonts w:ascii="Times New Roman" w:hAnsi="Times New Roman" w:cs="Times New Roman"/>
          <w:sz w:val="28"/>
          <w:szCs w:val="28"/>
        </w:rPr>
        <w:t>Анализ полноты и комплектности исходных данных и информации для проектирования технологической части ОИАЭ по направлениям</w:t>
      </w:r>
    </w:p>
    <w:p w14:paraId="6B1516CF" w14:textId="77777777" w:rsidR="0088013E" w:rsidRDefault="0054000B" w:rsidP="0088013E">
      <w:pPr>
        <w:pStyle w:val="a8"/>
        <w:numPr>
          <w:ilvl w:val="0"/>
          <w:numId w:val="4"/>
        </w:numPr>
        <w:ind w:left="318" w:hanging="284"/>
        <w:rPr>
          <w:rFonts w:ascii="Times New Roman" w:hAnsi="Times New Roman" w:cs="Times New Roman"/>
          <w:sz w:val="28"/>
          <w:szCs w:val="28"/>
        </w:rPr>
      </w:pPr>
      <w:r w:rsidRPr="00125D09">
        <w:rPr>
          <w:rFonts w:ascii="Times New Roman" w:hAnsi="Times New Roman" w:cs="Times New Roman"/>
          <w:sz w:val="28"/>
          <w:szCs w:val="28"/>
        </w:rPr>
        <w:t>Определение перечня недостающих данных для проектирования технологической части ОИАЭ по направлениям</w:t>
      </w:r>
    </w:p>
    <w:p w14:paraId="31014F88" w14:textId="77777777" w:rsidR="0088013E" w:rsidRDefault="0088013E" w:rsidP="0088013E">
      <w:pPr>
        <w:pStyle w:val="a8"/>
        <w:numPr>
          <w:ilvl w:val="0"/>
          <w:numId w:val="4"/>
        </w:numPr>
        <w:ind w:left="318" w:hanging="284"/>
        <w:rPr>
          <w:rFonts w:ascii="Times New Roman" w:hAnsi="Times New Roman" w:cs="Times New Roman"/>
          <w:sz w:val="28"/>
          <w:szCs w:val="28"/>
        </w:rPr>
      </w:pPr>
      <w:r w:rsidRPr="0088013E">
        <w:rPr>
          <w:rFonts w:ascii="Times New Roman" w:hAnsi="Times New Roman" w:cs="Times New Roman"/>
          <w:sz w:val="28"/>
          <w:szCs w:val="28"/>
        </w:rPr>
        <w:t>Сбор дополнительных данных и информации для проектирования технологической части ОИАЭ по направлениям</w:t>
      </w:r>
    </w:p>
    <w:p w14:paraId="24D2F814" w14:textId="77777777" w:rsidR="0088013E" w:rsidRDefault="0088013E" w:rsidP="0088013E">
      <w:pPr>
        <w:pStyle w:val="a8"/>
        <w:numPr>
          <w:ilvl w:val="0"/>
          <w:numId w:val="4"/>
        </w:numPr>
        <w:ind w:left="318" w:hanging="284"/>
        <w:rPr>
          <w:rFonts w:ascii="Times New Roman" w:hAnsi="Times New Roman" w:cs="Times New Roman"/>
          <w:sz w:val="28"/>
          <w:szCs w:val="28"/>
        </w:rPr>
      </w:pPr>
      <w:r w:rsidRPr="0088013E">
        <w:rPr>
          <w:rFonts w:ascii="Times New Roman" w:hAnsi="Times New Roman" w:cs="Times New Roman"/>
          <w:sz w:val="28"/>
          <w:szCs w:val="28"/>
        </w:rPr>
        <w:t>Актуализация исходных данных для проектирования технологической части ОИАЭ по направлениям с учетом дополнительной информации</w:t>
      </w:r>
    </w:p>
    <w:p w14:paraId="110C9333" w14:textId="4C83E1AB" w:rsidR="0088013E" w:rsidRPr="0088013E" w:rsidRDefault="0088013E" w:rsidP="0088013E">
      <w:pPr>
        <w:pStyle w:val="a8"/>
        <w:numPr>
          <w:ilvl w:val="0"/>
          <w:numId w:val="4"/>
        </w:numPr>
        <w:ind w:left="318" w:hanging="284"/>
        <w:rPr>
          <w:rFonts w:ascii="Times New Roman" w:hAnsi="Times New Roman" w:cs="Times New Roman"/>
          <w:sz w:val="28"/>
          <w:szCs w:val="28"/>
        </w:rPr>
      </w:pPr>
      <w:r w:rsidRPr="0088013E">
        <w:rPr>
          <w:rFonts w:ascii="Times New Roman" w:hAnsi="Times New Roman" w:cs="Times New Roman"/>
          <w:sz w:val="28"/>
          <w:szCs w:val="28"/>
        </w:rPr>
        <w:t>Формирование итогового перечня исходных данных для проектирования технологической части ОИАЭ по направлениям</w:t>
      </w:r>
    </w:p>
    <w:p w14:paraId="485808EC" w14:textId="77777777" w:rsidR="005A0795" w:rsidRDefault="0054000B" w:rsidP="005A0795">
      <w:pPr>
        <w:ind w:firstLine="567"/>
        <w:rPr>
          <w:rFonts w:ascii="Times New Roman" w:hAnsi="Times New Roman"/>
          <w:b/>
          <w:sz w:val="28"/>
        </w:rPr>
      </w:pPr>
      <w:r w:rsidRPr="00125D09">
        <w:rPr>
          <w:rFonts w:ascii="Times New Roman" w:hAnsi="Times New Roman"/>
          <w:b/>
          <w:sz w:val="28"/>
        </w:rPr>
        <w:t>Задание№</w:t>
      </w:r>
      <w:r w:rsidR="00F73159">
        <w:rPr>
          <w:rFonts w:ascii="Times New Roman" w:hAnsi="Times New Roman"/>
          <w:b/>
          <w:sz w:val="28"/>
        </w:rPr>
        <w:t xml:space="preserve"> </w:t>
      </w:r>
      <w:r w:rsidRPr="00125D09">
        <w:rPr>
          <w:rFonts w:ascii="Times New Roman" w:hAnsi="Times New Roman"/>
          <w:b/>
          <w:sz w:val="28"/>
        </w:rPr>
        <w:t xml:space="preserve">1: </w:t>
      </w:r>
    </w:p>
    <w:p w14:paraId="32CD8EC9" w14:textId="77BDD317" w:rsidR="000F78D1" w:rsidRDefault="000F78D1" w:rsidP="005A07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78D1">
        <w:rPr>
          <w:rFonts w:ascii="Times New Roman" w:hAnsi="Times New Roman" w:cs="Times New Roman"/>
          <w:sz w:val="28"/>
          <w:szCs w:val="28"/>
        </w:rPr>
        <w:t xml:space="preserve">Требуется разработать схемные решения по системе охлаждения неответственных потребителей (РС) ОАИЭ.                                                  </w:t>
      </w:r>
    </w:p>
    <w:p w14:paraId="1CA3DF4C" w14:textId="77777777" w:rsidR="000F78D1" w:rsidRDefault="000F78D1" w:rsidP="000F78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</w:t>
      </w:r>
    </w:p>
    <w:p w14:paraId="23821274" w14:textId="22C17BC9" w:rsidR="00650581" w:rsidRDefault="000F78D1" w:rsidP="005A07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78D1">
        <w:rPr>
          <w:rFonts w:ascii="Times New Roman" w:hAnsi="Times New Roman" w:cs="Times New Roman"/>
          <w:sz w:val="28"/>
          <w:szCs w:val="28"/>
        </w:rPr>
        <w:t>Получены технологические задания по потребителям здания машзала (необходимый расход охлаждающей воды 6000м3/ч, напор на вхо</w:t>
      </w:r>
      <w:r w:rsidR="008B6908">
        <w:rPr>
          <w:rFonts w:ascii="Times New Roman" w:hAnsi="Times New Roman" w:cs="Times New Roman"/>
          <w:sz w:val="28"/>
          <w:szCs w:val="28"/>
        </w:rPr>
        <w:t>д</w:t>
      </w:r>
      <w:r w:rsidRPr="000F78D1">
        <w:rPr>
          <w:rFonts w:ascii="Times New Roman" w:hAnsi="Times New Roman" w:cs="Times New Roman"/>
          <w:sz w:val="28"/>
          <w:szCs w:val="28"/>
        </w:rPr>
        <w:t>е в здание 40м), холодильных установок (необходимый расход охлаждающей воды 3700м3/ч, напор на вхо</w:t>
      </w:r>
      <w:r w:rsidR="002532B0">
        <w:rPr>
          <w:rFonts w:ascii="Times New Roman" w:hAnsi="Times New Roman" w:cs="Times New Roman"/>
          <w:sz w:val="28"/>
          <w:szCs w:val="28"/>
        </w:rPr>
        <w:t>д</w:t>
      </w:r>
      <w:r w:rsidRPr="000F78D1">
        <w:rPr>
          <w:rFonts w:ascii="Times New Roman" w:hAnsi="Times New Roman" w:cs="Times New Roman"/>
          <w:sz w:val="28"/>
          <w:szCs w:val="28"/>
        </w:rPr>
        <w:t>е в здание 50м</w:t>
      </w:r>
      <w:r w:rsidR="00752C79" w:rsidRPr="000F78D1">
        <w:rPr>
          <w:rFonts w:ascii="Times New Roman" w:hAnsi="Times New Roman" w:cs="Times New Roman"/>
          <w:sz w:val="28"/>
          <w:szCs w:val="28"/>
        </w:rPr>
        <w:t>),</w:t>
      </w:r>
      <w:r w:rsidRPr="000F78D1">
        <w:rPr>
          <w:rFonts w:ascii="Times New Roman" w:hAnsi="Times New Roman" w:cs="Times New Roman"/>
          <w:sz w:val="28"/>
          <w:szCs w:val="28"/>
        </w:rPr>
        <w:t xml:space="preserve"> дизельной электростанции системы нормальной эксплуатации (необходимый расход охлаждающей воды 600м3/ч, напор на вхо</w:t>
      </w:r>
      <w:r w:rsidR="002532B0">
        <w:rPr>
          <w:rFonts w:ascii="Times New Roman" w:hAnsi="Times New Roman" w:cs="Times New Roman"/>
          <w:sz w:val="28"/>
          <w:szCs w:val="28"/>
        </w:rPr>
        <w:t>д</w:t>
      </w:r>
      <w:r w:rsidRPr="000F78D1">
        <w:rPr>
          <w:rFonts w:ascii="Times New Roman" w:hAnsi="Times New Roman" w:cs="Times New Roman"/>
          <w:sz w:val="28"/>
          <w:szCs w:val="28"/>
        </w:rPr>
        <w:t>е в здание 40м). Температура охлаждающей воды не должна превышать 31⁰С. Система оборотная с охлаждением на градирнях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C492DF" w14:textId="307424B9" w:rsidR="0054000B" w:rsidRPr="000F78D1" w:rsidRDefault="00752C79" w:rsidP="005A07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25D09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</w:t>
      </w:r>
      <w:r w:rsidR="004A6553" w:rsidRPr="000F78D1">
        <w:rPr>
          <w:rFonts w:ascii="Times New Roman" w:hAnsi="Times New Roman" w:cs="Times New Roman"/>
          <w:sz w:val="28"/>
          <w:szCs w:val="28"/>
        </w:rPr>
        <w:t xml:space="preserve"> </w:t>
      </w:r>
      <w:r w:rsidR="000F78D1">
        <w:rPr>
          <w:rFonts w:ascii="Times New Roman" w:hAnsi="Times New Roman" w:cs="Times New Roman"/>
          <w:sz w:val="28"/>
          <w:szCs w:val="28"/>
        </w:rPr>
        <w:t>указанные исходные данные</w:t>
      </w:r>
      <w:r w:rsidR="004A6553" w:rsidRPr="000F78D1">
        <w:rPr>
          <w:rFonts w:ascii="Times New Roman" w:hAnsi="Times New Roman" w:cs="Times New Roman"/>
          <w:sz w:val="28"/>
          <w:szCs w:val="28"/>
        </w:rPr>
        <w:t xml:space="preserve"> и в случае необходимости, запросить недостающие</w:t>
      </w:r>
      <w:r w:rsidR="0054000B" w:rsidRPr="000F78D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47A0767" w14:textId="77777777" w:rsidR="0054000B" w:rsidRPr="00125D09" w:rsidRDefault="0054000B" w:rsidP="0054000B">
      <w:pPr>
        <w:rPr>
          <w:sz w:val="28"/>
        </w:rPr>
      </w:pPr>
      <w:r w:rsidRPr="00125D09">
        <w:rPr>
          <w:i/>
          <w:sz w:val="28"/>
        </w:rPr>
        <w:t>Условия выполнения задания</w:t>
      </w:r>
      <w:r w:rsidRPr="00125D09">
        <w:rPr>
          <w:sz w:val="28"/>
        </w:rPr>
        <w:t>: Экзаменуемый получает задание на бумажном носителе и выполняет его самостоятельно. Ему выдается лист бумаги, карандаш, линейка.</w:t>
      </w:r>
    </w:p>
    <w:p w14:paraId="4F4F8A0E" w14:textId="2CA983EC" w:rsidR="0054000B" w:rsidRDefault="0054000B" w:rsidP="0054000B">
      <w:pPr>
        <w:pStyle w:val="Pa2"/>
        <w:ind w:firstLine="567"/>
        <w:jc w:val="both"/>
        <w:rPr>
          <w:sz w:val="28"/>
        </w:rPr>
      </w:pPr>
      <w:r w:rsidRPr="00125D09">
        <w:rPr>
          <w:i/>
          <w:sz w:val="28"/>
        </w:rPr>
        <w:t>Место выполнения задания</w:t>
      </w:r>
      <w:r w:rsidRPr="00125D09">
        <w:rPr>
          <w:sz w:val="28"/>
        </w:rPr>
        <w:t>: помещение, площадью не менее 20 м2, оборудованное: мультимедийным проектором, компьютером</w:t>
      </w:r>
      <w:r w:rsidR="00CD3272" w:rsidRPr="00CD3272">
        <w:rPr>
          <w:sz w:val="28"/>
        </w:rPr>
        <w:t xml:space="preserve"> </w:t>
      </w:r>
      <w:r w:rsidR="00CD3272" w:rsidRPr="00125D09">
        <w:rPr>
          <w:sz w:val="28"/>
        </w:rPr>
        <w:t xml:space="preserve">с доступом к СП, с возможностью с установленным программным обеспечением Microsoft Office (Microsoft </w:t>
      </w:r>
      <w:r w:rsidR="00CD3272" w:rsidRPr="00125D09">
        <w:rPr>
          <w:sz w:val="28"/>
          <w:lang w:val="en-US"/>
        </w:rPr>
        <w:t>PowerPoint</w:t>
      </w:r>
      <w:r w:rsidR="00CD3272" w:rsidRPr="00125D09">
        <w:rPr>
          <w:sz w:val="28"/>
        </w:rPr>
        <w:t xml:space="preserve">, </w:t>
      </w:r>
      <w:r w:rsidR="00CD3272" w:rsidRPr="00125D09">
        <w:rPr>
          <w:sz w:val="28"/>
          <w:lang w:val="en-US"/>
        </w:rPr>
        <w:t>MS</w:t>
      </w:r>
      <w:r w:rsidR="00CD3272" w:rsidRPr="00125D09">
        <w:rPr>
          <w:sz w:val="28"/>
        </w:rPr>
        <w:t xml:space="preserve"> </w:t>
      </w:r>
      <w:r w:rsidR="00CD3272" w:rsidRPr="00125D09">
        <w:rPr>
          <w:sz w:val="28"/>
          <w:lang w:val="en-US"/>
        </w:rPr>
        <w:t>Excel</w:t>
      </w:r>
      <w:r w:rsidR="00CD3272" w:rsidRPr="00125D09">
        <w:rPr>
          <w:sz w:val="28"/>
        </w:rPr>
        <w:t xml:space="preserve">, </w:t>
      </w:r>
      <w:r w:rsidR="00CD3272" w:rsidRPr="00125D09">
        <w:rPr>
          <w:sz w:val="28"/>
          <w:lang w:val="en-US"/>
        </w:rPr>
        <w:t>MS</w:t>
      </w:r>
      <w:r w:rsidR="00CD3272" w:rsidRPr="00125D09">
        <w:rPr>
          <w:sz w:val="28"/>
        </w:rPr>
        <w:t xml:space="preserve"> </w:t>
      </w:r>
      <w:r w:rsidR="00CD3272" w:rsidRPr="00125D09">
        <w:rPr>
          <w:sz w:val="28"/>
          <w:lang w:val="en-US"/>
        </w:rPr>
        <w:t>Word</w:t>
      </w:r>
      <w:r w:rsidR="00CD3272">
        <w:rPr>
          <w:sz w:val="28"/>
        </w:rPr>
        <w:t>)</w:t>
      </w:r>
      <w:r w:rsidRPr="00125D09">
        <w:rPr>
          <w:sz w:val="28"/>
        </w:rPr>
        <w:t xml:space="preserve">, письменным столом, стульями и др. </w:t>
      </w:r>
    </w:p>
    <w:p w14:paraId="39702675" w14:textId="0DBBE3B8" w:rsidR="0054000B" w:rsidRPr="00125D09" w:rsidRDefault="0054000B" w:rsidP="0054000B">
      <w:pPr>
        <w:pStyle w:val="Pa2"/>
        <w:ind w:firstLine="567"/>
        <w:rPr>
          <w:sz w:val="28"/>
        </w:rPr>
      </w:pPr>
      <w:r w:rsidRPr="00125D09">
        <w:rPr>
          <w:i/>
          <w:sz w:val="28"/>
        </w:rPr>
        <w:t>Максимальное время выполнения задания</w:t>
      </w:r>
      <w:r w:rsidRPr="00125D09">
        <w:rPr>
          <w:sz w:val="28"/>
        </w:rPr>
        <w:t xml:space="preserve">: </w:t>
      </w:r>
      <w:r w:rsidR="009F4E1E" w:rsidRPr="00955EDF">
        <w:rPr>
          <w:sz w:val="28"/>
        </w:rPr>
        <w:t>30</w:t>
      </w:r>
      <w:r w:rsidR="009F4E1E">
        <w:rPr>
          <w:sz w:val="28"/>
        </w:rPr>
        <w:t xml:space="preserve"> мин</w:t>
      </w:r>
      <w:r w:rsidRPr="00125D09">
        <w:rPr>
          <w:sz w:val="28"/>
        </w:rPr>
        <w:t xml:space="preserve">.  </w:t>
      </w:r>
    </w:p>
    <w:p w14:paraId="7ACAC78F" w14:textId="77777777" w:rsidR="0054000B" w:rsidRPr="00125D09" w:rsidRDefault="0054000B" w:rsidP="0054000B">
      <w:pPr>
        <w:rPr>
          <w:sz w:val="28"/>
        </w:rPr>
      </w:pPr>
    </w:p>
    <w:p w14:paraId="781FA4D1" w14:textId="0E8EA6AA" w:rsidR="0054000B" w:rsidRPr="00125D09" w:rsidRDefault="00671EE5" w:rsidP="000521C9">
      <w:pPr>
        <w:pStyle w:val="1"/>
        <w:ind w:left="284"/>
      </w:pPr>
      <w:bookmarkStart w:id="25" w:name="sub_10013"/>
      <w:bookmarkStart w:id="26" w:name="_Toc78897369"/>
      <w:r w:rsidRPr="00125D09">
        <w:t xml:space="preserve">Правила обработки результатов профессионального экзамена и </w:t>
      </w:r>
      <w:r w:rsidRPr="00125D09">
        <w:lastRenderedPageBreak/>
        <w:t>принятия</w:t>
      </w:r>
      <w:bookmarkEnd w:id="25"/>
      <w:r w:rsidR="00913F43" w:rsidRPr="00125D09">
        <w:t xml:space="preserve"> </w:t>
      </w:r>
      <w:r w:rsidRPr="00125D09">
        <w:t>решения о соответствии квалификации соискателя требованиям к</w:t>
      </w:r>
      <w:r w:rsidR="00913F43" w:rsidRPr="00125D09">
        <w:t xml:space="preserve"> </w:t>
      </w:r>
      <w:r w:rsidRPr="00125D09">
        <w:t>квалификации:</w:t>
      </w:r>
      <w:bookmarkEnd w:id="26"/>
      <w:r w:rsidRPr="00125D09">
        <w:t xml:space="preserve"> </w:t>
      </w:r>
      <w:bookmarkStart w:id="27" w:name="sub_10014"/>
    </w:p>
    <w:p w14:paraId="2D5502BE" w14:textId="624D7958" w:rsidR="00082AB5" w:rsidRPr="00125D09" w:rsidRDefault="006D0BF3" w:rsidP="00173388">
      <w:pPr>
        <w:pStyle w:val="a6"/>
        <w:ind w:left="284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bookmarkStart w:id="28" w:name="_GoBack"/>
      <w:bookmarkEnd w:id="28"/>
    </w:p>
    <w:p w14:paraId="373C1CF7" w14:textId="4753AB4D" w:rsidR="00671EE5" w:rsidRPr="00125D09" w:rsidRDefault="00671EE5" w:rsidP="000521C9">
      <w:pPr>
        <w:pStyle w:val="1"/>
        <w:ind w:left="284"/>
      </w:pPr>
      <w:bookmarkStart w:id="29" w:name="_Toc78897370"/>
      <w:r w:rsidRPr="00125D09">
        <w:t>Перечень нормативных правовых и иных документов, использованных при</w:t>
      </w:r>
      <w:bookmarkEnd w:id="27"/>
      <w:r w:rsidR="00913F43" w:rsidRPr="00125D09">
        <w:t xml:space="preserve"> </w:t>
      </w:r>
      <w:r w:rsidRPr="00125D09">
        <w:t>подготовке комплекта оценочных средств (при наличии):</w:t>
      </w:r>
      <w:bookmarkEnd w:id="29"/>
      <w:r w:rsidRPr="00125D09">
        <w:t xml:space="preserve"> </w:t>
      </w:r>
    </w:p>
    <w:p w14:paraId="4BA9B36F" w14:textId="0337D38B" w:rsidR="004A346E" w:rsidRPr="001C2E51" w:rsidRDefault="00EE1BEE" w:rsidP="004A346E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C2E51">
        <w:rPr>
          <w:rFonts w:ascii="Times New Roman" w:hAnsi="Times New Roman" w:cs="Times New Roman"/>
          <w:sz w:val="28"/>
          <w:szCs w:val="28"/>
        </w:rPr>
        <w:t>Федеральный закон от 21 июля 1997 года N 117-ФЗ "О безопасности гидротехнических сооружений"</w:t>
      </w:r>
    </w:p>
    <w:p w14:paraId="4A6FDC55" w14:textId="5B909F39" w:rsidR="00EE1BEE" w:rsidRPr="001C2E51" w:rsidRDefault="00EE1BEE" w:rsidP="004A346E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C2E51">
        <w:rPr>
          <w:rFonts w:ascii="Times New Roman" w:hAnsi="Times New Roman" w:cs="Times New Roman"/>
          <w:sz w:val="28"/>
          <w:szCs w:val="28"/>
        </w:rPr>
        <w:t>СанПин 2.6.1.24-03 Санитарные правила проектирования и эксплуатации атомных станций (СП АС 03)</w:t>
      </w:r>
    </w:p>
    <w:p w14:paraId="5FE7D52C" w14:textId="24568D7B" w:rsidR="00EA30EF" w:rsidRPr="001C2E51" w:rsidRDefault="00EA30EF" w:rsidP="00EE1BEE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C2E51">
        <w:rPr>
          <w:rFonts w:ascii="Times New Roman" w:hAnsi="Times New Roman" w:cs="Times New Roman"/>
          <w:sz w:val="28"/>
          <w:szCs w:val="28"/>
        </w:rPr>
        <w:t>НП-001-15 "Общие положение. Обеспечения безопасности атомных станций"</w:t>
      </w:r>
    </w:p>
    <w:p w14:paraId="7A79D767" w14:textId="6A5ACDBA" w:rsidR="00EE1BEE" w:rsidRPr="001C2E51" w:rsidRDefault="00EE1BEE" w:rsidP="00EE1BEE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C2E51">
        <w:rPr>
          <w:rFonts w:ascii="Times New Roman" w:hAnsi="Times New Roman" w:cs="Times New Roman"/>
          <w:sz w:val="28"/>
          <w:szCs w:val="28"/>
        </w:rPr>
        <w:t>НП-031-01 Нормы проектирования сейсмостойких атомных станций</w:t>
      </w:r>
    </w:p>
    <w:p w14:paraId="67991DFD" w14:textId="77777777" w:rsidR="00A12029" w:rsidRPr="001C2E51" w:rsidRDefault="00EA30EF" w:rsidP="00A12029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C2E51">
        <w:rPr>
          <w:rFonts w:ascii="Times New Roman" w:hAnsi="Times New Roman" w:cs="Times New Roman"/>
          <w:sz w:val="28"/>
          <w:szCs w:val="28"/>
        </w:rPr>
        <w:t xml:space="preserve"> НП-068-05 Трубопроводная арматура для атомных станций. Общие технические требования</w:t>
      </w:r>
    </w:p>
    <w:p w14:paraId="4ADE399D" w14:textId="78206B64" w:rsidR="00EE1BEE" w:rsidRPr="001C2E51" w:rsidRDefault="00A12029" w:rsidP="00A12029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C2E51">
        <w:rPr>
          <w:rFonts w:ascii="Times New Roman" w:hAnsi="Times New Roman" w:cs="Times New Roman"/>
          <w:sz w:val="28"/>
          <w:szCs w:val="28"/>
        </w:rPr>
        <w:t xml:space="preserve"> </w:t>
      </w:r>
      <w:r w:rsidR="00EE1BEE" w:rsidRPr="001C2E51">
        <w:rPr>
          <w:rFonts w:ascii="Times New Roman" w:hAnsi="Times New Roman" w:cs="Times New Roman"/>
          <w:sz w:val="28"/>
          <w:szCs w:val="28"/>
        </w:rPr>
        <w:t>НП-089-15 Правила устройства и безопасной эксплуатации оборудования и трубопроводов атомных энергетических установок</w:t>
      </w:r>
    </w:p>
    <w:p w14:paraId="5C1072DB" w14:textId="2017CEE2" w:rsidR="00EE1BEE" w:rsidRPr="001C2E51" w:rsidRDefault="00EE1BEE" w:rsidP="00EE1BEE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C2E51">
        <w:rPr>
          <w:rFonts w:ascii="Times New Roman" w:hAnsi="Times New Roman" w:cs="Times New Roman"/>
          <w:sz w:val="28"/>
          <w:szCs w:val="28"/>
        </w:rPr>
        <w:t xml:space="preserve">СП 31.13330.2012 СНиП 2.04.02-84 Водоснабжение. Наружные сети и сооружения  </w:t>
      </w:r>
    </w:p>
    <w:p w14:paraId="6564CC7D" w14:textId="11A9A56D" w:rsidR="00EE1BEE" w:rsidRPr="001C2E51" w:rsidRDefault="00EE1BEE" w:rsidP="00EE1BEE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C2E51">
        <w:rPr>
          <w:rFonts w:ascii="Times New Roman" w:hAnsi="Times New Roman" w:cs="Times New Roman"/>
          <w:sz w:val="28"/>
          <w:szCs w:val="28"/>
        </w:rPr>
        <w:t xml:space="preserve"> СП 58.13330.2019 Гидротехнические сооружения. Основные положения</w:t>
      </w:r>
    </w:p>
    <w:p w14:paraId="4DE01424" w14:textId="78965693" w:rsidR="00EA30EF" w:rsidRPr="001C2E51" w:rsidRDefault="00EA30EF" w:rsidP="00EA30EF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C2E51">
        <w:rPr>
          <w:rFonts w:ascii="Times New Roman" w:hAnsi="Times New Roman" w:cs="Times New Roman"/>
          <w:sz w:val="28"/>
          <w:szCs w:val="28"/>
        </w:rPr>
        <w:t xml:space="preserve"> НПБ 114-2002 Нормы пожарной безопасности. Противопожарная защита атомных станций. Нормы проектирования. </w:t>
      </w:r>
    </w:p>
    <w:p w14:paraId="5144028B" w14:textId="28D06E4B" w:rsidR="00EA30EF" w:rsidRPr="001C2E51" w:rsidRDefault="00EA30EF" w:rsidP="00EA30EF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C2E51">
        <w:rPr>
          <w:rFonts w:ascii="Times New Roman" w:hAnsi="Times New Roman" w:cs="Times New Roman"/>
          <w:sz w:val="28"/>
          <w:szCs w:val="28"/>
        </w:rPr>
        <w:t xml:space="preserve">  Приказ Минсельхоза России от 13.12.2016 N 552 «Об утверждении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значения»</w:t>
      </w:r>
    </w:p>
    <w:sectPr w:rsidR="00EA30EF" w:rsidRPr="001C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0532D" w14:textId="77777777" w:rsidR="00F64850" w:rsidRDefault="00F64850">
      <w:r>
        <w:separator/>
      </w:r>
    </w:p>
  </w:endnote>
  <w:endnote w:type="continuationSeparator" w:id="0">
    <w:p w14:paraId="0D50C357" w14:textId="77777777" w:rsidR="00F64850" w:rsidRDefault="00F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790594"/>
      <w:docPartObj>
        <w:docPartGallery w:val="Page Numbers (Bottom of Page)"/>
        <w:docPartUnique/>
      </w:docPartObj>
    </w:sdtPr>
    <w:sdtEndPr/>
    <w:sdtContent>
      <w:p w14:paraId="2916DB7E" w14:textId="77777777" w:rsidR="00650581" w:rsidRDefault="006505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BF3">
          <w:rPr>
            <w:noProof/>
          </w:rPr>
          <w:t>16</w:t>
        </w:r>
        <w:r>
          <w:fldChar w:fldCharType="end"/>
        </w:r>
      </w:p>
    </w:sdtContent>
  </w:sdt>
  <w:p w14:paraId="6CEF2B97" w14:textId="77777777" w:rsidR="00650581" w:rsidRDefault="006505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D23E3" w14:textId="77777777" w:rsidR="00F64850" w:rsidRDefault="00F64850">
      <w:r>
        <w:separator/>
      </w:r>
    </w:p>
  </w:footnote>
  <w:footnote w:type="continuationSeparator" w:id="0">
    <w:p w14:paraId="4B457A9A" w14:textId="77777777" w:rsidR="00F64850" w:rsidRDefault="00F6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634"/>
    <w:multiLevelType w:val="hybridMultilevel"/>
    <w:tmpl w:val="1448508C"/>
    <w:lvl w:ilvl="0" w:tplc="62828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6429C"/>
    <w:multiLevelType w:val="hybridMultilevel"/>
    <w:tmpl w:val="417CB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65105"/>
    <w:multiLevelType w:val="hybridMultilevel"/>
    <w:tmpl w:val="18BC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35809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4D2E"/>
    <w:multiLevelType w:val="hybridMultilevel"/>
    <w:tmpl w:val="2094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C7E4C"/>
    <w:multiLevelType w:val="hybridMultilevel"/>
    <w:tmpl w:val="F6C80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53425"/>
    <w:multiLevelType w:val="hybridMultilevel"/>
    <w:tmpl w:val="92B48940"/>
    <w:lvl w:ilvl="0" w:tplc="E1F06356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B24ECA"/>
    <w:multiLevelType w:val="hybridMultilevel"/>
    <w:tmpl w:val="A66E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A7606"/>
    <w:multiLevelType w:val="hybridMultilevel"/>
    <w:tmpl w:val="3E50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6525F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045C86"/>
    <w:multiLevelType w:val="hybridMultilevel"/>
    <w:tmpl w:val="72F00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D02A96"/>
    <w:multiLevelType w:val="hybridMultilevel"/>
    <w:tmpl w:val="D7C8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2165C"/>
    <w:multiLevelType w:val="hybridMultilevel"/>
    <w:tmpl w:val="E868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6C87"/>
    <w:multiLevelType w:val="hybridMultilevel"/>
    <w:tmpl w:val="A3D83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197820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15"/>
  </w:num>
  <w:num w:numId="12">
    <w:abstractNumId w:val="13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"/>
  </w:num>
  <w:num w:numId="28">
    <w:abstractNumId w:val="11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5"/>
    <w:rsid w:val="000036F5"/>
    <w:rsid w:val="000521C9"/>
    <w:rsid w:val="00063067"/>
    <w:rsid w:val="000666D9"/>
    <w:rsid w:val="0007286F"/>
    <w:rsid w:val="00077F1E"/>
    <w:rsid w:val="00082AB5"/>
    <w:rsid w:val="000841F4"/>
    <w:rsid w:val="0009249C"/>
    <w:rsid w:val="000A177E"/>
    <w:rsid w:val="000C2332"/>
    <w:rsid w:val="000C5C06"/>
    <w:rsid w:val="000D3916"/>
    <w:rsid w:val="000E2938"/>
    <w:rsid w:val="000F5CA3"/>
    <w:rsid w:val="000F78D1"/>
    <w:rsid w:val="00125D09"/>
    <w:rsid w:val="00125F11"/>
    <w:rsid w:val="00137104"/>
    <w:rsid w:val="00143C04"/>
    <w:rsid w:val="00147E47"/>
    <w:rsid w:val="00150520"/>
    <w:rsid w:val="00162924"/>
    <w:rsid w:val="00173388"/>
    <w:rsid w:val="00174CD7"/>
    <w:rsid w:val="00180FB2"/>
    <w:rsid w:val="00185EB9"/>
    <w:rsid w:val="001C13F9"/>
    <w:rsid w:val="001C2E51"/>
    <w:rsid w:val="001C7C68"/>
    <w:rsid w:val="002100FD"/>
    <w:rsid w:val="00221F9C"/>
    <w:rsid w:val="00222C58"/>
    <w:rsid w:val="00252510"/>
    <w:rsid w:val="002532B0"/>
    <w:rsid w:val="00263FB8"/>
    <w:rsid w:val="00266F97"/>
    <w:rsid w:val="00274624"/>
    <w:rsid w:val="00276C5E"/>
    <w:rsid w:val="002840F2"/>
    <w:rsid w:val="00291010"/>
    <w:rsid w:val="002A29CF"/>
    <w:rsid w:val="002B363B"/>
    <w:rsid w:val="002C24A0"/>
    <w:rsid w:val="002F5C28"/>
    <w:rsid w:val="00301EE9"/>
    <w:rsid w:val="00303E18"/>
    <w:rsid w:val="00350D5A"/>
    <w:rsid w:val="0035456D"/>
    <w:rsid w:val="00363C5D"/>
    <w:rsid w:val="00382EC2"/>
    <w:rsid w:val="003A48E8"/>
    <w:rsid w:val="003A5A73"/>
    <w:rsid w:val="003A7C96"/>
    <w:rsid w:val="003B6119"/>
    <w:rsid w:val="003D5AB1"/>
    <w:rsid w:val="003D5E83"/>
    <w:rsid w:val="003D676F"/>
    <w:rsid w:val="003E2D39"/>
    <w:rsid w:val="003F4615"/>
    <w:rsid w:val="00414D8B"/>
    <w:rsid w:val="00431F20"/>
    <w:rsid w:val="00445B94"/>
    <w:rsid w:val="0047637A"/>
    <w:rsid w:val="00484AB5"/>
    <w:rsid w:val="00495876"/>
    <w:rsid w:val="004A346E"/>
    <w:rsid w:val="004A361F"/>
    <w:rsid w:val="004A6553"/>
    <w:rsid w:val="004C2904"/>
    <w:rsid w:val="004D19C7"/>
    <w:rsid w:val="004D74A1"/>
    <w:rsid w:val="004E645A"/>
    <w:rsid w:val="004E6FBE"/>
    <w:rsid w:val="004F2C4A"/>
    <w:rsid w:val="004F6256"/>
    <w:rsid w:val="00522BEB"/>
    <w:rsid w:val="00531FD3"/>
    <w:rsid w:val="005333DE"/>
    <w:rsid w:val="005339F2"/>
    <w:rsid w:val="0054000B"/>
    <w:rsid w:val="00546352"/>
    <w:rsid w:val="0054747F"/>
    <w:rsid w:val="005504E7"/>
    <w:rsid w:val="00551476"/>
    <w:rsid w:val="0057736E"/>
    <w:rsid w:val="00577EEA"/>
    <w:rsid w:val="00580B92"/>
    <w:rsid w:val="005966B5"/>
    <w:rsid w:val="005A0795"/>
    <w:rsid w:val="005D3025"/>
    <w:rsid w:val="005E1FDF"/>
    <w:rsid w:val="00633647"/>
    <w:rsid w:val="00645BB7"/>
    <w:rsid w:val="00650581"/>
    <w:rsid w:val="00671EE5"/>
    <w:rsid w:val="00684D81"/>
    <w:rsid w:val="006D0BF3"/>
    <w:rsid w:val="006D389A"/>
    <w:rsid w:val="006D4FE1"/>
    <w:rsid w:val="006E26B7"/>
    <w:rsid w:val="006F206F"/>
    <w:rsid w:val="006F4AEB"/>
    <w:rsid w:val="006F79C4"/>
    <w:rsid w:val="00702565"/>
    <w:rsid w:val="0071429C"/>
    <w:rsid w:val="00716D6B"/>
    <w:rsid w:val="007265D3"/>
    <w:rsid w:val="00726FD2"/>
    <w:rsid w:val="00727BD3"/>
    <w:rsid w:val="00734012"/>
    <w:rsid w:val="0074486B"/>
    <w:rsid w:val="00752C79"/>
    <w:rsid w:val="007C44F9"/>
    <w:rsid w:val="007E6F31"/>
    <w:rsid w:val="00824BF3"/>
    <w:rsid w:val="00826E6A"/>
    <w:rsid w:val="00831379"/>
    <w:rsid w:val="00834A73"/>
    <w:rsid w:val="00863A39"/>
    <w:rsid w:val="0088013E"/>
    <w:rsid w:val="00893379"/>
    <w:rsid w:val="0089596E"/>
    <w:rsid w:val="008A5FB2"/>
    <w:rsid w:val="008B45CD"/>
    <w:rsid w:val="008B6908"/>
    <w:rsid w:val="008C19E8"/>
    <w:rsid w:val="008D29E8"/>
    <w:rsid w:val="008D3E77"/>
    <w:rsid w:val="008D419D"/>
    <w:rsid w:val="008E3DD9"/>
    <w:rsid w:val="0090622B"/>
    <w:rsid w:val="00913F43"/>
    <w:rsid w:val="00930A4F"/>
    <w:rsid w:val="009474C9"/>
    <w:rsid w:val="00955EDF"/>
    <w:rsid w:val="00975CD1"/>
    <w:rsid w:val="00975D22"/>
    <w:rsid w:val="00975FD3"/>
    <w:rsid w:val="009A5BED"/>
    <w:rsid w:val="009B2F71"/>
    <w:rsid w:val="009B51F0"/>
    <w:rsid w:val="009C05ED"/>
    <w:rsid w:val="009D318F"/>
    <w:rsid w:val="009E5F61"/>
    <w:rsid w:val="009F4E1E"/>
    <w:rsid w:val="009F7B81"/>
    <w:rsid w:val="00A12029"/>
    <w:rsid w:val="00A3305E"/>
    <w:rsid w:val="00A47DA1"/>
    <w:rsid w:val="00A5787D"/>
    <w:rsid w:val="00A63908"/>
    <w:rsid w:val="00A65161"/>
    <w:rsid w:val="00A80DF4"/>
    <w:rsid w:val="00A818AA"/>
    <w:rsid w:val="00A86ABB"/>
    <w:rsid w:val="00AB0AB5"/>
    <w:rsid w:val="00AB437A"/>
    <w:rsid w:val="00AD0E1F"/>
    <w:rsid w:val="00AE01FA"/>
    <w:rsid w:val="00AE7167"/>
    <w:rsid w:val="00B03FC9"/>
    <w:rsid w:val="00B31650"/>
    <w:rsid w:val="00B90956"/>
    <w:rsid w:val="00BB3CB1"/>
    <w:rsid w:val="00BC26D9"/>
    <w:rsid w:val="00BD0F0C"/>
    <w:rsid w:val="00BD1D11"/>
    <w:rsid w:val="00BF0085"/>
    <w:rsid w:val="00BF4A90"/>
    <w:rsid w:val="00BF6414"/>
    <w:rsid w:val="00C07334"/>
    <w:rsid w:val="00C13B3C"/>
    <w:rsid w:val="00C27279"/>
    <w:rsid w:val="00C30107"/>
    <w:rsid w:val="00C52BCE"/>
    <w:rsid w:val="00C573B5"/>
    <w:rsid w:val="00C60C93"/>
    <w:rsid w:val="00C66444"/>
    <w:rsid w:val="00C73E61"/>
    <w:rsid w:val="00C8214D"/>
    <w:rsid w:val="00CC2FE0"/>
    <w:rsid w:val="00CD14BD"/>
    <w:rsid w:val="00CD3115"/>
    <w:rsid w:val="00CD3272"/>
    <w:rsid w:val="00CE03FA"/>
    <w:rsid w:val="00D00CD7"/>
    <w:rsid w:val="00D063E3"/>
    <w:rsid w:val="00D36237"/>
    <w:rsid w:val="00D602AC"/>
    <w:rsid w:val="00DB46F7"/>
    <w:rsid w:val="00DC3202"/>
    <w:rsid w:val="00DD03F9"/>
    <w:rsid w:val="00DE2A91"/>
    <w:rsid w:val="00DE6E18"/>
    <w:rsid w:val="00DF717B"/>
    <w:rsid w:val="00E31730"/>
    <w:rsid w:val="00E3194D"/>
    <w:rsid w:val="00E43A48"/>
    <w:rsid w:val="00E57A1D"/>
    <w:rsid w:val="00E75572"/>
    <w:rsid w:val="00E8022E"/>
    <w:rsid w:val="00EA30EF"/>
    <w:rsid w:val="00ED2630"/>
    <w:rsid w:val="00ED5C55"/>
    <w:rsid w:val="00EE1BEE"/>
    <w:rsid w:val="00EE1EC7"/>
    <w:rsid w:val="00EF0C06"/>
    <w:rsid w:val="00EF457A"/>
    <w:rsid w:val="00F03006"/>
    <w:rsid w:val="00F13C34"/>
    <w:rsid w:val="00F22080"/>
    <w:rsid w:val="00F445A7"/>
    <w:rsid w:val="00F64850"/>
    <w:rsid w:val="00F65466"/>
    <w:rsid w:val="00F73159"/>
    <w:rsid w:val="00FD5033"/>
    <w:rsid w:val="00FD5786"/>
    <w:rsid w:val="00FE5CE3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69059028-7AB6-44A3-8686-F1A9258B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63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86A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Pa2">
    <w:name w:val="Pa2"/>
    <w:basedOn w:val="a"/>
    <w:next w:val="a"/>
    <w:uiPriority w:val="99"/>
    <w:rsid w:val="0035456D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545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B51F0"/>
    <w:pPr>
      <w:ind w:left="720"/>
      <w:contextualSpacing/>
    </w:pPr>
  </w:style>
  <w:style w:type="table" w:styleId="a9">
    <w:name w:val="Table Grid"/>
    <w:basedOn w:val="a1"/>
    <w:uiPriority w:val="39"/>
    <w:rsid w:val="009B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semiHidden/>
    <w:unhideWhenUsed/>
    <w:rsid w:val="00E80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022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для оглавлений"/>
    <w:basedOn w:val="a6"/>
    <w:link w:val="ad"/>
    <w:qFormat/>
    <w:rsid w:val="0054000B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для оглавлений Знак"/>
    <w:basedOn w:val="a0"/>
    <w:link w:val="ac"/>
    <w:rsid w:val="0054000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7">
    <w:name w:val="Таблицы (моноширинный) Знак"/>
    <w:basedOn w:val="a0"/>
    <w:link w:val="a6"/>
    <w:uiPriority w:val="99"/>
    <w:rsid w:val="0054000B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6AB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63FB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263F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">
    <w:name w:val="TOC Heading"/>
    <w:basedOn w:val="10"/>
    <w:next w:val="a"/>
    <w:uiPriority w:val="39"/>
    <w:semiHidden/>
    <w:unhideWhenUsed/>
    <w:qFormat/>
    <w:rsid w:val="00263FB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63FB8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263FB8"/>
    <w:pPr>
      <w:spacing w:after="100"/>
      <w:ind w:left="480"/>
    </w:pPr>
  </w:style>
  <w:style w:type="paragraph" w:customStyle="1" w:styleId="1">
    <w:name w:val="Стиль1"/>
    <w:basedOn w:val="a6"/>
    <w:qFormat/>
    <w:rsid w:val="008E3DD9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505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0581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8B690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B6908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B6908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25F11"/>
  </w:style>
  <w:style w:type="paragraph" w:customStyle="1" w:styleId="msonormal0">
    <w:name w:val="msonormal"/>
    <w:basedOn w:val="a"/>
    <w:rsid w:val="00125F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9"/>
    <w:uiPriority w:val="39"/>
    <w:rsid w:val="004F2C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EBB3-4F3D-4889-9A6B-F9857B5D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46</cp:revision>
  <dcterms:created xsi:type="dcterms:W3CDTF">2021-12-03T18:27:00Z</dcterms:created>
  <dcterms:modified xsi:type="dcterms:W3CDTF">2022-10-05T08:03:00Z</dcterms:modified>
</cp:coreProperties>
</file>