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5" w:rsidRDefault="003244AF">
      <w:pPr>
        <w:pStyle w:val="20"/>
        <w:shd w:val="clear" w:color="auto" w:fill="auto"/>
        <w:spacing w:after="0" w:line="280" w:lineRule="exact"/>
      </w:pPr>
      <w:bookmarkStart w:id="0" w:name="_GoBack"/>
      <w:bookmarkEnd w:id="0"/>
      <w:r>
        <w:t>ПРОЕКТ</w:t>
      </w:r>
    </w:p>
    <w:p w:rsidR="004D5345" w:rsidRDefault="003244AF">
      <w:pPr>
        <w:pStyle w:val="30"/>
        <w:shd w:val="clear" w:color="auto" w:fill="auto"/>
        <w:spacing w:before="0"/>
      </w:pPr>
      <w:r>
        <w:t>РОССИЙСКАЯ ФЕДЕРАЦИЯ</w:t>
      </w:r>
      <w:r>
        <w:br/>
        <w:t>ФЕДЕРАЛЬНЫЙ ЗАКОН</w:t>
      </w:r>
    </w:p>
    <w:p w:rsidR="00681635" w:rsidRDefault="000A37D6" w:rsidP="000A37D6">
      <w:pPr>
        <w:pStyle w:val="30"/>
        <w:shd w:val="clear" w:color="auto" w:fill="auto"/>
        <w:spacing w:before="0" w:line="317" w:lineRule="exact"/>
      </w:pPr>
      <w:r>
        <w:t>О ВНЕСЕНИИ ИЗМЕНЕНИЙ В СТАТЬЮ 366</w:t>
      </w:r>
      <w:proofErr w:type="gramStart"/>
      <w:r>
        <w:t xml:space="preserve"> И</w:t>
      </w:r>
      <w:proofErr w:type="gramEnd"/>
      <w:r>
        <w:t xml:space="preserve"> СТАТЬЮ 367 ТРУДОВОГО КОДЕКСА РОССИЙСКОЙ ФЕДЕРАЦИИ</w:t>
      </w:r>
    </w:p>
    <w:p w:rsidR="00681635" w:rsidRDefault="00681635" w:rsidP="00681635">
      <w:pPr>
        <w:pStyle w:val="30"/>
        <w:shd w:val="clear" w:color="auto" w:fill="auto"/>
        <w:spacing w:before="0" w:after="510" w:line="317" w:lineRule="exact"/>
      </w:pPr>
      <w:r>
        <w:t>(в части исключения дублирования полномочий федеральных органов</w:t>
      </w:r>
      <w:r>
        <w:br/>
        <w:t>исполнительной власти в сфере охраны труда)</w:t>
      </w:r>
    </w:p>
    <w:p w:rsidR="000A37D6" w:rsidRPr="000A37D6" w:rsidRDefault="003244AF" w:rsidP="00A564E9">
      <w:pPr>
        <w:pStyle w:val="30"/>
        <w:shd w:val="clear" w:color="auto" w:fill="auto"/>
        <w:spacing w:before="0" w:line="317" w:lineRule="exact"/>
      </w:pPr>
      <w:r>
        <w:br/>
      </w:r>
    </w:p>
    <w:p w:rsidR="00A52496" w:rsidRPr="00F87BD0" w:rsidRDefault="000A37D6" w:rsidP="00A564E9">
      <w:pPr>
        <w:pStyle w:val="30"/>
        <w:shd w:val="clear" w:color="auto" w:fill="auto"/>
        <w:spacing w:before="0" w:line="360" w:lineRule="auto"/>
        <w:ind w:firstLine="600"/>
        <w:jc w:val="both"/>
        <w:rPr>
          <w:color w:val="auto"/>
        </w:rPr>
      </w:pPr>
      <w:r>
        <w:rPr>
          <w:color w:val="auto"/>
        </w:rPr>
        <w:t>Статья 1</w:t>
      </w:r>
    </w:p>
    <w:p w:rsidR="002F0B6C" w:rsidRPr="00F87BD0" w:rsidRDefault="002F0B6C" w:rsidP="002F0B6C">
      <w:pPr>
        <w:pStyle w:val="20"/>
        <w:shd w:val="clear" w:color="auto" w:fill="auto"/>
        <w:spacing w:after="0" w:line="360" w:lineRule="auto"/>
        <w:ind w:firstLine="600"/>
        <w:jc w:val="both"/>
        <w:rPr>
          <w:color w:val="auto"/>
        </w:rPr>
      </w:pPr>
      <w:r w:rsidRPr="00F87BD0">
        <w:rPr>
          <w:color w:val="auto"/>
        </w:rPr>
        <w:t>Внести в Трудовой кодекс Российской Федерации (Собрание законодательства Российской Федерации, 2002, № 1, ст. 3; 2004, № 35, ст. 3607; 2006, № 27, ст. 2878; 2011, №30 , ст. 4590) следующие изменения:</w:t>
      </w:r>
    </w:p>
    <w:p w:rsidR="002F0B6C" w:rsidRPr="00F87BD0" w:rsidRDefault="002F0B6C" w:rsidP="002F0B6C">
      <w:pPr>
        <w:pStyle w:val="20"/>
        <w:shd w:val="clear" w:color="auto" w:fill="auto"/>
        <w:spacing w:after="0" w:line="360" w:lineRule="auto"/>
        <w:ind w:firstLine="600"/>
        <w:jc w:val="both"/>
        <w:rPr>
          <w:color w:val="auto"/>
        </w:rPr>
      </w:pPr>
      <w:r w:rsidRPr="00F87BD0">
        <w:rPr>
          <w:color w:val="auto"/>
        </w:rPr>
        <w:t>1) статью 366 изложить в следующей редакции:</w:t>
      </w:r>
    </w:p>
    <w:p w:rsidR="002F0B6C" w:rsidRPr="00F87BD0" w:rsidRDefault="002F0B6C" w:rsidP="002F0B6C">
      <w:pPr>
        <w:pStyle w:val="20"/>
        <w:shd w:val="clear" w:color="auto" w:fill="auto"/>
        <w:spacing w:after="0" w:line="360" w:lineRule="auto"/>
        <w:ind w:firstLine="600"/>
        <w:jc w:val="both"/>
        <w:rPr>
          <w:color w:val="auto"/>
        </w:rPr>
      </w:pPr>
      <w:r w:rsidRPr="00F87BD0">
        <w:rPr>
          <w:color w:val="auto"/>
        </w:rPr>
        <w:t>«Статья 366. Федеральный государственный надзор в области промышленной безопасности</w:t>
      </w:r>
    </w:p>
    <w:p w:rsidR="002F0B6C" w:rsidRPr="00F87BD0" w:rsidRDefault="002F0B6C" w:rsidP="002F0B6C">
      <w:pPr>
        <w:pStyle w:val="20"/>
        <w:shd w:val="clear" w:color="auto" w:fill="auto"/>
        <w:spacing w:after="0" w:line="360" w:lineRule="auto"/>
        <w:ind w:firstLine="600"/>
        <w:jc w:val="both"/>
        <w:rPr>
          <w:color w:val="auto"/>
        </w:rPr>
      </w:pPr>
      <w:r w:rsidRPr="00F87BD0">
        <w:rPr>
          <w:color w:val="auto"/>
        </w:rPr>
        <w:t>Государственный надзор за соблюдением требований промышленной безопасности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</w:t>
      </w:r>
      <w:proofErr w:type="gramStart"/>
      <w:r w:rsidRPr="00F87BD0">
        <w:rPr>
          <w:color w:val="auto"/>
        </w:rPr>
        <w:t>.»;</w:t>
      </w:r>
      <w:proofErr w:type="gramEnd"/>
    </w:p>
    <w:p w:rsidR="002F0B6C" w:rsidRPr="00F87BD0" w:rsidRDefault="00A52496" w:rsidP="002F0B6C">
      <w:pPr>
        <w:pStyle w:val="20"/>
        <w:shd w:val="clear" w:color="auto" w:fill="auto"/>
        <w:spacing w:after="0" w:line="360" w:lineRule="auto"/>
        <w:ind w:firstLine="601"/>
        <w:jc w:val="both"/>
        <w:rPr>
          <w:color w:val="auto"/>
        </w:rPr>
      </w:pPr>
      <w:r>
        <w:rPr>
          <w:color w:val="auto"/>
        </w:rPr>
        <w:t>2</w:t>
      </w:r>
      <w:r w:rsidR="002F0B6C" w:rsidRPr="00F87BD0">
        <w:rPr>
          <w:color w:val="auto"/>
        </w:rPr>
        <w:t>) статью 367 изложить в следующей редакции:</w:t>
      </w:r>
    </w:p>
    <w:p w:rsidR="002F0B6C" w:rsidRPr="00F87BD0" w:rsidRDefault="002F0B6C" w:rsidP="002F0B6C">
      <w:pPr>
        <w:pStyle w:val="20"/>
        <w:shd w:val="clear" w:color="auto" w:fill="auto"/>
        <w:spacing w:after="0" w:line="360" w:lineRule="auto"/>
        <w:ind w:firstLine="601"/>
        <w:jc w:val="both"/>
        <w:rPr>
          <w:color w:val="auto"/>
        </w:rPr>
      </w:pPr>
      <w:r w:rsidRPr="00F87BD0">
        <w:rPr>
          <w:color w:val="auto"/>
        </w:rPr>
        <w:t>«Статья 367. Федеральный государственный энергетический надзор</w:t>
      </w:r>
    </w:p>
    <w:p w:rsidR="002F0B6C" w:rsidRPr="00F87BD0" w:rsidRDefault="002F0B6C" w:rsidP="002F0B6C">
      <w:pPr>
        <w:pStyle w:val="20"/>
        <w:shd w:val="clear" w:color="auto" w:fill="auto"/>
        <w:spacing w:after="0" w:line="360" w:lineRule="auto"/>
        <w:ind w:firstLine="601"/>
        <w:jc w:val="both"/>
        <w:rPr>
          <w:color w:val="auto"/>
        </w:rPr>
      </w:pPr>
      <w:r w:rsidRPr="00F87BD0">
        <w:rPr>
          <w:color w:val="auto"/>
        </w:rPr>
        <w:t>Государственный н</w:t>
      </w:r>
      <w:r w:rsidR="00A564E9">
        <w:rPr>
          <w:color w:val="auto"/>
        </w:rPr>
        <w:t xml:space="preserve">адзор за соблюдением требований по безопасному ведению работ на объектах </w:t>
      </w:r>
      <w:r w:rsidRPr="00F87BD0">
        <w:rPr>
          <w:color w:val="auto"/>
        </w:rPr>
        <w:t>электроэнергетики и теплоснабжения</w:t>
      </w:r>
      <w:r w:rsidR="00A564E9">
        <w:rPr>
          <w:color w:val="auto"/>
        </w:rPr>
        <w:t xml:space="preserve">, установленных правилами по охране труда, </w:t>
      </w:r>
      <w:r w:rsidRPr="00F87BD0">
        <w:rPr>
          <w:color w:val="auto"/>
        </w:rPr>
        <w:t>осуществляется уполномоченными федеральными органами исполнительной власти при осуществлении</w:t>
      </w:r>
      <w:r w:rsidR="00A564E9">
        <w:rPr>
          <w:color w:val="auto"/>
        </w:rPr>
        <w:t xml:space="preserve"> ими</w:t>
      </w:r>
      <w:r w:rsidRPr="00F87BD0">
        <w:rPr>
          <w:color w:val="auto"/>
        </w:rPr>
        <w:t xml:space="preserve"> федерального государственного энергетического надзора»;</w:t>
      </w:r>
    </w:p>
    <w:p w:rsidR="00F94975" w:rsidRPr="00A52496" w:rsidRDefault="00174CA5" w:rsidP="00F87BD0">
      <w:pPr>
        <w:pStyle w:val="20"/>
        <w:shd w:val="clear" w:color="auto" w:fill="auto"/>
        <w:spacing w:after="0" w:line="360" w:lineRule="auto"/>
        <w:ind w:firstLine="578"/>
        <w:jc w:val="both"/>
        <w:rPr>
          <w:color w:val="auto"/>
        </w:rPr>
      </w:pPr>
      <w:r w:rsidRPr="00A52496">
        <w:rPr>
          <w:color w:val="auto"/>
        </w:rPr>
        <w:t xml:space="preserve"> </w:t>
      </w:r>
    </w:p>
    <w:p w:rsidR="00174CA5" w:rsidRPr="00A52496" w:rsidRDefault="00174CA5" w:rsidP="00174C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4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174CA5" w:rsidRPr="00174CA5" w:rsidRDefault="00174CA5" w:rsidP="00174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C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174CA5">
        <w:rPr>
          <w:rFonts w:ascii="Times New Roman" w:hAnsi="Times New Roman" w:cs="Times New Roman"/>
          <w:sz w:val="28"/>
          <w:szCs w:val="28"/>
        </w:rPr>
        <w:t>Президент</w:t>
      </w:r>
    </w:p>
    <w:p w:rsidR="00174CA5" w:rsidRPr="00174CA5" w:rsidRDefault="00174CA5" w:rsidP="00174C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4CA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74CA5" w:rsidRPr="00A564E9" w:rsidRDefault="00174CA5" w:rsidP="00A564E9">
      <w:pPr>
        <w:shd w:val="clear" w:color="auto" w:fill="FFFFFF"/>
        <w:tabs>
          <w:tab w:val="left" w:pos="0"/>
        </w:tabs>
        <w:spacing w:line="360" w:lineRule="auto"/>
        <w:ind w:right="19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 w:rsidRPr="00174CA5">
        <w:rPr>
          <w:rFonts w:ascii="Times New Roman" w:hAnsi="Times New Roman" w:cs="Times New Roman"/>
          <w:sz w:val="28"/>
          <w:szCs w:val="28"/>
        </w:rPr>
        <w:t>В.ПУТИН</w:t>
      </w:r>
    </w:p>
    <w:sectPr w:rsidR="00174CA5" w:rsidRPr="00A564E9" w:rsidSect="00F87BD0">
      <w:headerReference w:type="default" r:id="rId7"/>
      <w:pgSz w:w="11900" w:h="16840"/>
      <w:pgMar w:top="851" w:right="697" w:bottom="851" w:left="174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39" w:rsidRDefault="00296539">
      <w:r>
        <w:separator/>
      </w:r>
    </w:p>
  </w:endnote>
  <w:endnote w:type="continuationSeparator" w:id="0">
    <w:p w:rsidR="00296539" w:rsidRDefault="00296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39" w:rsidRDefault="00296539"/>
  </w:footnote>
  <w:footnote w:type="continuationSeparator" w:id="0">
    <w:p w:rsidR="00296539" w:rsidRDefault="002965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45" w:rsidRDefault="00122B64">
    <w:pPr>
      <w:rPr>
        <w:sz w:val="2"/>
        <w:szCs w:val="2"/>
      </w:rPr>
    </w:pPr>
    <w:r w:rsidRPr="00122B6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15.95pt;margin-top:28.25pt;width:4.8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" filled="f" stroked="f">
          <v:textbox style="mso-fit-shape-to-text:t" inset="0,0,0,0">
            <w:txbxContent>
              <w:p w:rsidR="004D5345" w:rsidRDefault="00122B64">
                <w:pPr>
                  <w:pStyle w:val="a5"/>
                  <w:shd w:val="clear" w:color="auto" w:fill="auto"/>
                  <w:spacing w:line="240" w:lineRule="auto"/>
                </w:pPr>
                <w:r w:rsidRPr="00122B64">
                  <w:fldChar w:fldCharType="begin"/>
                </w:r>
                <w:r w:rsidR="003244AF">
                  <w:instrText xml:space="preserve"> PAGE \* MERGEFORMAT </w:instrText>
                </w:r>
                <w:r w:rsidRPr="00122B64">
                  <w:fldChar w:fldCharType="separate"/>
                </w:r>
                <w:r w:rsidR="00A564E9" w:rsidRPr="00A564E9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500D"/>
    <w:multiLevelType w:val="multilevel"/>
    <w:tmpl w:val="83302E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D5345"/>
    <w:rsid w:val="00045F60"/>
    <w:rsid w:val="000A37D6"/>
    <w:rsid w:val="00105BAC"/>
    <w:rsid w:val="00122B64"/>
    <w:rsid w:val="00174CA5"/>
    <w:rsid w:val="001D669E"/>
    <w:rsid w:val="00205A7D"/>
    <w:rsid w:val="00235511"/>
    <w:rsid w:val="002543E0"/>
    <w:rsid w:val="00296539"/>
    <w:rsid w:val="002C6BC1"/>
    <w:rsid w:val="002D37B4"/>
    <w:rsid w:val="002F0B6C"/>
    <w:rsid w:val="003244AF"/>
    <w:rsid w:val="00350869"/>
    <w:rsid w:val="00421FEB"/>
    <w:rsid w:val="004D5345"/>
    <w:rsid w:val="004D6606"/>
    <w:rsid w:val="00555286"/>
    <w:rsid w:val="0066103B"/>
    <w:rsid w:val="00676460"/>
    <w:rsid w:val="00681635"/>
    <w:rsid w:val="0069511A"/>
    <w:rsid w:val="006A702D"/>
    <w:rsid w:val="006C774D"/>
    <w:rsid w:val="007475E7"/>
    <w:rsid w:val="00761C6A"/>
    <w:rsid w:val="007E562B"/>
    <w:rsid w:val="008263A0"/>
    <w:rsid w:val="00845819"/>
    <w:rsid w:val="008C1E8B"/>
    <w:rsid w:val="008D4826"/>
    <w:rsid w:val="00912932"/>
    <w:rsid w:val="00930651"/>
    <w:rsid w:val="00966A6A"/>
    <w:rsid w:val="009879F0"/>
    <w:rsid w:val="00A11235"/>
    <w:rsid w:val="00A27CA6"/>
    <w:rsid w:val="00A52496"/>
    <w:rsid w:val="00A564E9"/>
    <w:rsid w:val="00A959D1"/>
    <w:rsid w:val="00AB5CA6"/>
    <w:rsid w:val="00AD1F12"/>
    <w:rsid w:val="00B26D97"/>
    <w:rsid w:val="00B861E6"/>
    <w:rsid w:val="00BE39C2"/>
    <w:rsid w:val="00C419FD"/>
    <w:rsid w:val="00C93D2B"/>
    <w:rsid w:val="00CA457F"/>
    <w:rsid w:val="00CD2EDD"/>
    <w:rsid w:val="00CE3702"/>
    <w:rsid w:val="00D857AC"/>
    <w:rsid w:val="00D858E9"/>
    <w:rsid w:val="00E00D9E"/>
    <w:rsid w:val="00E8064F"/>
    <w:rsid w:val="00F87BD0"/>
    <w:rsid w:val="00F94975"/>
    <w:rsid w:val="00FA672D"/>
    <w:rsid w:val="00FA7D39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2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23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11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11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11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A112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112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A11235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11235"/>
    <w:pPr>
      <w:shd w:val="clear" w:color="auto" w:fill="FFFFFF"/>
      <w:spacing w:before="30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112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A11235"/>
    <w:pPr>
      <w:shd w:val="clear" w:color="auto" w:fill="FFFFFF"/>
      <w:spacing w:after="72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87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BD0"/>
    <w:rPr>
      <w:color w:val="000000"/>
    </w:rPr>
  </w:style>
  <w:style w:type="paragraph" w:styleId="a9">
    <w:name w:val="footer"/>
    <w:basedOn w:val="a"/>
    <w:link w:val="aa"/>
    <w:uiPriority w:val="99"/>
    <w:unhideWhenUsed/>
    <w:rsid w:val="00F87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BD0"/>
    <w:rPr>
      <w:color w:val="000000"/>
    </w:rPr>
  </w:style>
  <w:style w:type="paragraph" w:customStyle="1" w:styleId="ConsPlusNormal">
    <w:name w:val="ConsPlusNormal"/>
    <w:rsid w:val="00174CA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930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65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63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2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87B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7BD0"/>
    <w:rPr>
      <w:color w:val="000000"/>
    </w:rPr>
  </w:style>
  <w:style w:type="paragraph" w:styleId="a9">
    <w:name w:val="footer"/>
    <w:basedOn w:val="a"/>
    <w:link w:val="aa"/>
    <w:uiPriority w:val="99"/>
    <w:unhideWhenUsed/>
    <w:rsid w:val="00F87B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BD0"/>
    <w:rPr>
      <w:color w:val="000000"/>
    </w:rPr>
  </w:style>
  <w:style w:type="paragraph" w:customStyle="1" w:styleId="ConsPlusNormal">
    <w:name w:val="ConsPlusNormal"/>
    <w:rsid w:val="00174CA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9306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65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Екатерина Сергеевна</dc:creator>
  <cp:lastModifiedBy>Efimov</cp:lastModifiedBy>
  <cp:revision>2</cp:revision>
  <cp:lastPrinted>2017-09-06T14:07:00Z</cp:lastPrinted>
  <dcterms:created xsi:type="dcterms:W3CDTF">2017-09-08T08:17:00Z</dcterms:created>
  <dcterms:modified xsi:type="dcterms:W3CDTF">2017-09-08T08:17:00Z</dcterms:modified>
</cp:coreProperties>
</file>