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CE" w:rsidRDefault="00E833CE" w:rsidP="00E833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9 января 2017 г. N 45105</w:t>
      </w:r>
    </w:p>
    <w:p w:rsidR="00E833CE" w:rsidRDefault="00E833CE" w:rsidP="00E833C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МИНИСТЕРСТВО ТРУДА И СОЦИАЛЬНОЙ ЗАЩИТЫ РОССИЙСКОЙ ФЕДЕРАЦИИ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ПРИКАЗ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19 декабря 2016 г. N 759н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УТВЕРЖДЕНИИ ТРЕБОВАНИЙ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 ЦЕНТРАМ ОЦЕНКИ КВАЛИФИКАЦИЙ И ПОРЯДКА ОТБОРА ОРГАНИЗАЦИЙ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ДЛЯ НАДЕЛЕНИЯ ИХ ПОЛНОМОЧИЯМИ ПО ПРОВЕДЕНИЮ НЕЗАВИСИМОЙ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ОЦЕНКИ КВАЛИФИКАЦИИ И ПРЕКРАЩЕНИЯ ЭТИХ ПОЛНОМОЧИЙ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пунктом 4 части 1 статьи 9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3 июля 2016 г. N 238-ФЗ "О независимой оценке квалификации" (Собрание законодательства Российской Федерации, 2016, N 27, ст. 4171) приказываю: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Утвердить: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требования к центрам оценки квалификаций согласно </w:t>
      </w:r>
      <w:hyperlink w:anchor="Par32" w:history="1">
        <w:r>
          <w:rPr>
            <w:rFonts w:ascii="Arial" w:hAnsi="Arial" w:cs="Arial"/>
            <w:color w:val="0000FF"/>
            <w:sz w:val="20"/>
            <w:szCs w:val="20"/>
          </w:rPr>
          <w:t>приложению N 1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Порядок отбора организаций для наделения их полномочиями по проведению независимой оценки квалификации и прекращения этих полномочий согласно </w:t>
      </w:r>
      <w:hyperlink w:anchor="Par71" w:history="1">
        <w:r>
          <w:rPr>
            <w:rFonts w:ascii="Arial" w:hAnsi="Arial" w:cs="Arial"/>
            <w:color w:val="0000FF"/>
            <w:sz w:val="20"/>
            <w:szCs w:val="20"/>
          </w:rPr>
          <w:t>приложению N 2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М.А.ТОПИЛИН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 Министерства труда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социальной защиты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19 декабря 2016 г. N 759н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Par32"/>
      <w:bookmarkEnd w:id="0"/>
      <w:r>
        <w:rPr>
          <w:rFonts w:ascii="Arial" w:hAnsi="Arial" w:cs="Arial"/>
          <w:b/>
          <w:bCs/>
          <w:sz w:val="20"/>
          <w:szCs w:val="20"/>
        </w:rPr>
        <w:t>ТРЕБОВАНИЯ К ЦЕНТРАМ ОЦЕНКИ КВАЛИФИКАЦИЙ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Настоящий документ определяет требования к центрам оценки квалификаций для наделения их полномочиями по проведению независимой оценки квалификации работников или лиц, претендующих на осуществление определенного вида трудовой деятельности (далее соответственно - соискатели, независимая оценка квалификации) и прекращения этих полномочий.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Центром оценки квалификаций (далее - Центр) является юридическое лицо, осуществляющее в соответствии с Федеральным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3 июля 2016 г. N 238-ФЗ "О независимой оценке квалификации" деятельность по проведению независимой оценки квалификации и наделенное советом по профессиональным квалификациям (далее - Совет) полномочиями по проведению независимой оценки квалификации.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Полномочиями Центра не может быть наделено юридическое лицо, являющееся образовательной организацией и (или) в состав учредителей которого входят образовательные организации, их союзы (ассоциации, объединения).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37"/>
      <w:bookmarkEnd w:id="1"/>
      <w:r>
        <w:rPr>
          <w:rFonts w:ascii="Arial" w:hAnsi="Arial" w:cs="Arial"/>
          <w:sz w:val="20"/>
          <w:szCs w:val="20"/>
        </w:rPr>
        <w:t>3. К Центру предъявляются следующие требования: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наличие организационной структуры, обеспечивающей проведение профессионального экзамена в порядке, установленном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 ноября 2016 г. N 1204 (Собрание законодательства Российской Федерации, 2016, N 48, ст. 6769) (далее - Правила);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наличие по месту (местам) осуществления деятельности по независимой оценке квалификации на праве собственности (и (или) при необходимости привлеченных на ином законном основании) ресурсов, в </w:t>
      </w:r>
      <w:r>
        <w:rPr>
          <w:rFonts w:ascii="Arial" w:hAnsi="Arial" w:cs="Arial"/>
          <w:sz w:val="20"/>
          <w:szCs w:val="20"/>
        </w:rPr>
        <w:lastRenderedPageBreak/>
        <w:t>том числе материально-технических, а также наличие кадрового обеспечения, необходимого для проведения профессиональных экзаменов в соответствии с законодательством Российской Федерации;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наличие в штате по основному месту работы в Центре не менее двух работников Центра, участвующих в составе экспертной комиссии в проведении профессионального экзамена. Члены экспертной комиссии должны иметь подтвержденную Советом квалификацию, удовлетворяющую требованиям, определенным в оценочном средстве для проведения независимой оценки квалификации (далее - оценочные средства);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наличие сайта в информационно-телекоммуникационной сети "Интернет" (далее - сеть "Интернет"), содержащего в целях обеспечения информационной открытости следующие сведения: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полное наименование и место нахождения Центра;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почтовые адреса, адреса электронной почты, адреса официальных сайтов Центра и Совета в сети "Интернет";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номер контактного телефона, факса (при наличии);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наименования квалификаций и требования к квалификации, на соответствие которым Центр проводит независимую оценку квалификации;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перечень документов, необходимых для прохождения профессионального экзамена по соответствующим квалификациям;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сроки действия свидетельств о квалификации по соответствующим квалификациям;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адреса мест проведения профессионального экзамена;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примеры заданий, входящих в состав оценочных средств, используемых Центром при проведении профессионального экзамена;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образец заявления соискателя для проведения независимой оценки квалификации;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Правила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ссылку на страницу сайта в сети "Интернет", на которой размещен реестр сведений о проведении независимой оценки квалификации (далее - Реестр);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об апелляционной комиссии по рассмотрению жалоб, связанных с результатами прохождения профессионального экзамена и выдачей свидетельства о квалификации (далее - апелляционная комиссия) (почтовый адрес, адрес электронной почты, номер контактного телефона, факса (при наличии);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д) проведение профессионального экзамена в соответствии с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наличие подключения к информационно-телекоммуникационным сетям и обеспечение направления протокола экспертной комиссии, копии комплекта документов соискателя и иных материалов профессионального экзамена в Совет для проверки, обработки и признания результатов независимой оценки квалификации;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обеспечение хранения (сохранности) протокола экспертной комиссии, комплекта документов соискателя и иных материалов профессионального экзамена в бумажном и (или) электронном виде в течение срока действия свидетельства о квалификации по оцениваемой квалификации и трех лет после истечения указанного срока;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исполнение решений апелляционной комиссии;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и) своевременное информирование Совета об изменениях в материально-технических ресурсах и кадровом обеспечении, мест осуществления деятельности и состава экспертов, которые могут повлиять на соблюдение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Правил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к) наличие актуальных и доступных для работников и членов экспертной комиссии Центра нормативных правовых актов Российской Федерации и иных документов, регламентирующих проведение независимой оценки квалификации.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 Министерства труда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социальной защиты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19 декабря 2016 г. N 759н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2" w:name="Par71"/>
      <w:bookmarkEnd w:id="2"/>
      <w:r>
        <w:rPr>
          <w:rFonts w:ascii="Arial" w:hAnsi="Arial" w:cs="Arial"/>
          <w:b/>
          <w:bCs/>
          <w:sz w:val="20"/>
          <w:szCs w:val="20"/>
        </w:rPr>
        <w:t>ПОРЯДОК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ОТБОРА ОРГАНИЗАЦИЙ ДЛЯ НАДЕЛЕНИЯ ИХ ПОЛНОМОЧИЯМИ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 ПРОВЕДЕНИЮ НЕЗАВИСИМОЙ ОЦЕНКИ КВАЛИФИКАЦИИ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 ПРЕКРАЩЕНИЯ ЭТИХ ПОЛНОМОЧИЙ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Настоящий Порядок определяет правила отбора организаций для наделения их полномочиями по проведению независимой оценки квалификации работников или лиц, претендующих на осуществление определенного вида трудовой деятельности (далее - независимая оценка квалификации) и прекращения этих полномочий.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Отбор организаций для наделения полномочиями по проведению независимой оценки квалификации осуществляется на основе заявления юридического лица о наделении полномочиями по проведению независимой оценки квалификации (далее соответственно - организация-заявитель, заявление), которое представляется в совет по профессиональным квалификациям (далее - Совет).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78"/>
      <w:bookmarkEnd w:id="3"/>
      <w:r>
        <w:rPr>
          <w:rFonts w:ascii="Arial" w:hAnsi="Arial" w:cs="Arial"/>
          <w:sz w:val="20"/>
          <w:szCs w:val="20"/>
        </w:rPr>
        <w:t>3. Организация-заявитель представляет в Совет следующие документы: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заявление, содержащее: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полное наименование организации-заявителя;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адрес места нахождения;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идентификационный номер налогоплательщика;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основной государственный регистрационный номер;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адрес официального сайта организации-заявителя в информационно-телекоммуникационной сети "Интернет" (далее - сеть "Интернет");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адрес электронной почты;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номер контактного телефона, факса (при наличии);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перечень наименований квалификаций, по которым планируется проводить независимую оценку квалификации;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наименование, адрес места нахождения организации (организаций), на базе которой планируется проводить независимую оценку квалификаций, в случае осуществления деятельности по независимой оценке квалификации вне места нахождения организации-заявителя (далее - экзаменационный центр) с указанием наименований квалификаций, по которым планируется проводить независимую оценку квалификации;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документы, подтверждающие решение организации-заявителя о создании центра оценки квалификаций (далее - Центр), назначении его руководителя и обращении в Совет за наделением полномочиями по проведению независимой оценки квалификации;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документы, подтверждающие решение организации о создании экзаменационного центра и назначении его руководителя (в случае осуществления Центром деятельности по независимой оценке квалификации вне места нахождения Центра);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заверенную копию устава организации-заявителя;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проект положения о Центре, содержащий: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перечень наименований квалификаций, по которым планируется проводить независимую оценку квалификации;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об организационной структуре Центра;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перечень экзаменационных центров (при наличии) и порядок их взаимодействия с Центром;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об имеющихся по месту (местам) осуществления деятельности по независимой оценке квалификации на праве собственности (и (или) при необходимости привлеченных на ином законном основании) ресурсов, в том числе материально-технических, а также о наличии кадрового обеспечения, необходимого для проведения профессиональных экзаменов в соответствии с законодательством Российской Федерации (далее - материально-техническое и кадровое обеспечение);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работниках Центра, которые будут непосредственно заняты проведением профессионального экзамена, в том числе привлекаемых из других организаций;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организации Центром профессионального экзамена;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оформления протокола экспертной комиссии и иных материалов профессионального экзамена и их передачи в Совет для проверки, обработки и признания результатов независимой оценки квалификации;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учета и выдачи свидетельств о квалификации и заключений о прохождении профессионального экзамена, ведения архива деятельности по проведению независимой оценки квалификации;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копии документов, подтверждающих наличие в местах осуществления деятельности по независимой оценке квалификации необходимых для проведения профессиональных экзаменов по соответствующим квалификациям на праве собственности, а также (при необходимости) привлеченных на ином законном основании ресурсов, в том числе материально-технических, а также наличие кадрового обеспечения, необходимого для проведения профессиональных экзаменов в соответствии с оценочными средствами, утвержденными Советом;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копии документов о наличии у экспертов Центра соответствующей квалификации, подтвержденной Советом, для проведения профессионального экзамена;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з) документ, подтверждающий полномочия лица, подписавшего заявление организации-заявителя.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Документы, указанные в </w:t>
      </w:r>
      <w:hyperlink w:anchor="Par78" w:history="1">
        <w:r>
          <w:rPr>
            <w:rFonts w:ascii="Arial" w:hAnsi="Arial" w:cs="Arial"/>
            <w:color w:val="0000FF"/>
            <w:sz w:val="20"/>
            <w:szCs w:val="20"/>
          </w:rPr>
          <w:t>пункте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направляются в Совет по почте или представляются уполномоченным представителем организации-заявителя, или направляются с использованием сети "Интернет" в форме электронных документов, подписанных электронной подписью.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Совет рассматривает документы, указанные в </w:t>
      </w:r>
      <w:hyperlink w:anchor="Par78" w:history="1">
        <w:r>
          <w:rPr>
            <w:rFonts w:ascii="Arial" w:hAnsi="Arial" w:cs="Arial"/>
            <w:color w:val="0000FF"/>
            <w:sz w:val="20"/>
            <w:szCs w:val="20"/>
          </w:rPr>
          <w:t>пункте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с учетом данных выписки из Единого государственного реестра юридических лиц, полученной с официального сайта Федеральной налоговой службы в сети "Интернет", и сообщает организации-заявителю о принятии к рассмотрению или об отклонении (в случае предоставления неполной или недостоверной информации) его заявления в течение тридцати календарных дней со дня поступления документов.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106"/>
      <w:bookmarkEnd w:id="4"/>
      <w:r>
        <w:rPr>
          <w:rFonts w:ascii="Arial" w:hAnsi="Arial" w:cs="Arial"/>
          <w:sz w:val="20"/>
          <w:szCs w:val="20"/>
        </w:rPr>
        <w:t xml:space="preserve">6. В случае принятия заявления к рассмотрению Совет организует проведение проверки достоверности представленных документов и соответствия организации-заявителя требованиям, предусмотренным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пунктом 3 приложения N 1</w:t>
        </w:r>
      </w:hyperlink>
      <w:r>
        <w:rPr>
          <w:rFonts w:ascii="Arial" w:hAnsi="Arial" w:cs="Arial"/>
          <w:sz w:val="20"/>
          <w:szCs w:val="20"/>
        </w:rPr>
        <w:t xml:space="preserve"> настоящего приказа, в документарной форме и (или) в форме выездной проверки по месту (местам) осуществления деятельности по независимой оценке квалификации.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Проверка проводится комиссией, формируемой Советом в составе (как правило) не менее трех человек. О проведении проверки организация-заявитель информируется не менее чем за пять календарных дней до ее начала, с указанием даты начала проверки, ее продолжительности и места (мест) проведения.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Результаты проверки оформляются заключением комиссии о достоверности представленных сведений и соответствия организации-заявителя требованиям, предусмотренным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пунктом 3 приложения N 1</w:t>
        </w:r>
      </w:hyperlink>
      <w:r>
        <w:rPr>
          <w:rFonts w:ascii="Arial" w:hAnsi="Arial" w:cs="Arial"/>
          <w:sz w:val="20"/>
          <w:szCs w:val="20"/>
        </w:rPr>
        <w:t xml:space="preserve"> настоящего приказа.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Решение о результатах рассмотрения заявления и наделении организации-заявителя полномочиями или об отказе в наделении полномочиями по проведению независимой оценки квалификации принимается Советом.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Совет направляет организации-заявителю решение о результатах рассмотрения заявления и наделении полномочиями или об отказе в наделении полномочиями по проведению независимой оценки квалификации в течение ста календарных дней со дня поступления документов.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Совет отказывает организации-заявителю в наделении полномочиями по проведению независимой оценки квалификации по следующим основаниям: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представление заведомо недостоверных сведений в ходе отбора и наделения организации-заявителя полномочиями по проведению независимой оценки квалификации;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несоответствие организации-заявителя требованиям, предусмотренным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пунктом 3 приложения N 1</w:t>
        </w:r>
      </w:hyperlink>
      <w:r>
        <w:rPr>
          <w:rFonts w:ascii="Arial" w:hAnsi="Arial" w:cs="Arial"/>
          <w:sz w:val="20"/>
          <w:szCs w:val="20"/>
        </w:rPr>
        <w:t xml:space="preserve"> настоящего приказа;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нахождение организации-заявителя в любой стадии рассмотрения дела о банкротстве или ликвидации в соответствии с гражданским законодательством Российской Федерации.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Организация-заявитель наделяется полномочиями Центра на срок три года. По истечении срока наделения полномочиями Центр проходит плановую проверку в соответствии с </w:t>
      </w:r>
      <w:hyperlink w:anchor="Par106" w:history="1">
        <w:r>
          <w:rPr>
            <w:rFonts w:ascii="Arial" w:hAnsi="Arial" w:cs="Arial"/>
            <w:color w:val="0000FF"/>
            <w:sz w:val="20"/>
            <w:szCs w:val="20"/>
          </w:rPr>
          <w:t>пунктом 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Полномочия Центра могут быть прекращены в случае: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117"/>
      <w:bookmarkEnd w:id="5"/>
      <w:r>
        <w:rPr>
          <w:rFonts w:ascii="Arial" w:hAnsi="Arial" w:cs="Arial"/>
          <w:sz w:val="20"/>
          <w:szCs w:val="20"/>
        </w:rPr>
        <w:t xml:space="preserve">а) несоответствия деятельности Центра требованиям, установленным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пунктом 3 приложения N 1</w:t>
        </w:r>
      </w:hyperlink>
      <w:r>
        <w:rPr>
          <w:rFonts w:ascii="Arial" w:hAnsi="Arial" w:cs="Arial"/>
          <w:sz w:val="20"/>
          <w:szCs w:val="20"/>
        </w:rPr>
        <w:t xml:space="preserve"> настоящего приказа;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неоднократного нарушения Центром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Правил</w:t>
        </w:r>
      </w:hyperlink>
      <w:r>
        <w:rPr>
          <w:rFonts w:ascii="Arial" w:hAnsi="Arial" w:cs="Arial"/>
          <w:sz w:val="20"/>
          <w:szCs w:val="20"/>
        </w:rPr>
        <w:t xml:space="preserve"> проведения центром оценки квалификаций независимой оценки квалификации в форме профессионального экзамена, утвержденных постановлением Правительства Российской Федерации от 16 ноября 2016 г. N 1204 (Собрание законодательства Российской Федерации, 2016, N 48, ст. 6769) (далее - Правила);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19"/>
      <w:bookmarkEnd w:id="6"/>
      <w:r>
        <w:rPr>
          <w:rFonts w:ascii="Arial" w:hAnsi="Arial" w:cs="Arial"/>
          <w:sz w:val="20"/>
          <w:szCs w:val="20"/>
        </w:rPr>
        <w:t>в) представления Центром заведомо недостоверных сведений в ходе отбора и наделения его полномочиями по проведению независимой оценки квалификации, мониторинга осуществляемой им деятельности или контроля за ней;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поступления от юридического лица заявления о прекращении по собственной инициативе осуществления полномочий Центра;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21"/>
      <w:bookmarkEnd w:id="7"/>
      <w:r>
        <w:rPr>
          <w:rFonts w:ascii="Arial" w:hAnsi="Arial" w:cs="Arial"/>
          <w:sz w:val="20"/>
          <w:szCs w:val="20"/>
        </w:rPr>
        <w:t>д) ликвидации юридического лица в порядке, предусмотренном гражданским законодательством Российской Федерации.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Совет принимает решение о прекращении полномочий Центра по проведению независимой оценки квалификации на основании следующих документов и сведений: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заключения комиссии о несоответствии организации-заявителя требованиям, предусмотренным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пунктом 3 приложения N 1</w:t>
        </w:r>
      </w:hyperlink>
      <w:r>
        <w:rPr>
          <w:rFonts w:ascii="Arial" w:hAnsi="Arial" w:cs="Arial"/>
          <w:sz w:val="20"/>
          <w:szCs w:val="20"/>
        </w:rPr>
        <w:t xml:space="preserve"> настоящего приказа;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сведений о неоднократных нарушениях Центром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Правил</w:t>
        </w:r>
      </w:hyperlink>
      <w:r>
        <w:rPr>
          <w:rFonts w:ascii="Arial" w:hAnsi="Arial" w:cs="Arial"/>
          <w:sz w:val="20"/>
          <w:szCs w:val="20"/>
        </w:rPr>
        <w:t>, выявленных в результате мониторинга и контроля в сфере независимой оценки квалификации;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заключения комиссии о недостоверности представленных сведений, результатов мониторинга и контроля деятельности Центра по независимой оценке квалификаций;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г) заявления организации-заявителя о прекращении по собственной инициативе осуществления полномочий Центра;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сведений о ликвидации юридического лица в порядке, предусмотренном гражданским законодательством Российской Федерации, поступивших в Совет.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Сведения о Центре формируются Советом и представляются в автономную некоммерческую организацию "Национальное агентство развития квалификаций" для размещения в реестре не позднее пяти календарных дней после принятия Советом решения о наделении организации-заявителя полномочиями по проведению независимой оценки квалификации, изменения сведений о деятельности Центра, принятии Советом решения о прекращении полномочий Центра.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Изменение (расширение, сокращение) перечня наименований квалификаций, по которым Центр планирует проводить независимую оценку квалификации, или места (мест) осуществления деятельности по независимой оценке квалификации, или состава экспертов осуществляется в том же порядке, что и наделение организации-заявителя полномочиями по проведению независимой оценки квалификации. При этом организация-заявитель представляет заявление, включающее в себя документы и информацию в соответствующей части </w:t>
      </w:r>
      <w:hyperlink w:anchor="Par78" w:history="1">
        <w:r>
          <w:rPr>
            <w:rFonts w:ascii="Arial" w:hAnsi="Arial" w:cs="Arial"/>
            <w:color w:val="0000FF"/>
            <w:sz w:val="20"/>
            <w:szCs w:val="20"/>
          </w:rPr>
          <w:t>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Совет может отклонить заявление по основаниям, указанным в </w:t>
      </w:r>
      <w:hyperlink w:anchor="Par117" w:history="1">
        <w:r>
          <w:rPr>
            <w:rFonts w:ascii="Arial" w:hAnsi="Arial" w:cs="Arial"/>
            <w:color w:val="0000FF"/>
            <w:sz w:val="20"/>
            <w:szCs w:val="20"/>
          </w:rPr>
          <w:t>подпунктах "а"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19" w:history="1">
        <w:r>
          <w:rPr>
            <w:rFonts w:ascii="Arial" w:hAnsi="Arial" w:cs="Arial"/>
            <w:color w:val="0000FF"/>
            <w:sz w:val="20"/>
            <w:szCs w:val="20"/>
          </w:rPr>
          <w:t>"в"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21" w:history="1">
        <w:r>
          <w:rPr>
            <w:rFonts w:ascii="Arial" w:hAnsi="Arial" w:cs="Arial"/>
            <w:color w:val="0000FF"/>
            <w:sz w:val="20"/>
            <w:szCs w:val="20"/>
          </w:rPr>
          <w:t>"д" пункта 11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Совет в случае принятия решения о наделении организации-заявителя полномочиями по проведению независимой оценки квалификации, а также изменения (расширения, сокращения) перечня наименований квалификаций, по которым Центр проводит независимую оценку квалификации, или места (мест) осуществления деятельности по независимой оценке квалификации, или состава экспертов согласовывает положение о Центре, оформляет и направляет организации-заявителю решение Совета, содержащее: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наименование Совета;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дату принятия решения Совета и срок его действия;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регистрационный номер Центра в реестре сведений о проведении независимой оценки квалификации;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полное наименование организации-заявителя;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идентификационный номер налогоплательщика организации-заявителя;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адрес места нахождения организации-заявителя;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место (места) нахождения Центра и экзаменационного центра;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перечень наименований квалификаций, по которым Центр наделен полномочиями по проведению независимой оценки квалификации.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В приложении к решению Совета указываются: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основной государственный регистрационный номер организации-заявителя;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адрес официального сайта организации-заявителя в сети "Интернет";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адрес электронной почты организации-заявителя;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номер контактного телефона, факса (при наличии) организации-заявителя;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сведения об экспертах Центра (фамилия, имя, отчество (при наличии), реквизиты документов, подтверждающих их квалификацию).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Решение Совета об отказе в наделении организации-заявителя полномочиями по проведению независимой оценки квалификации или о прекращении этих полномочий может быть обжаловано в Национальный совет при Президенте Российской Федерации по профессиональным квалификациям в течение двадцати календарных дней со дня принятия соответствующего решения Советом или в суд.</w:t>
      </w: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833CE" w:rsidRDefault="00E833CE" w:rsidP="00E83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833CE" w:rsidRDefault="00E833CE" w:rsidP="00E833C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8A3F4D" w:rsidRDefault="008A3F4D"/>
    <w:sectPr w:rsidR="008A3F4D" w:rsidSect="00F421B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33CE"/>
    <w:rsid w:val="008A3F4D"/>
    <w:rsid w:val="00E8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04A6CE71E4DECF89433D1C5F306052BA8B5330F33677C9BA7E127753C1F1233F9BA2F69AF3CBEBMFT9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04A6CE71E4DECF89433D1C5F306052BA8B5330F33677C9BA7E127753C1F1233F9BA2F69AF3CBEBMFT9L" TargetMode="External"/><Relationship Id="rId12" Type="http://schemas.openxmlformats.org/officeDocument/2006/relationships/hyperlink" Target="consultantplus://offline/ref=F704A6CE71E4DECF89433D1C5F306052BA8B5330F33677C9BA7E127753C1F1233F9BA2F69AF3CBEBMFT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04A6CE71E4DECF89433D1C5F306052BA8B5436F33077C9BA7E127753MCT1L" TargetMode="External"/><Relationship Id="rId11" Type="http://schemas.openxmlformats.org/officeDocument/2006/relationships/hyperlink" Target="consultantplus://offline/ref=F704A6CE71E4DECF89433D1C5F306052BA8B5330F33677C9BA7E127753C1F1233F9BA2F69AF3CBEBMFT9L" TargetMode="External"/><Relationship Id="rId5" Type="http://schemas.openxmlformats.org/officeDocument/2006/relationships/hyperlink" Target="consultantplus://offline/ref=F704A6CE71E4DECF89433D1C5F306052BA8B5436F33077C9BA7E127753C1F1233F9BA2F69AF3CBE2MFTDL" TargetMode="External"/><Relationship Id="rId10" Type="http://schemas.openxmlformats.org/officeDocument/2006/relationships/hyperlink" Target="consultantplus://offline/ref=F704A6CE71E4DECF89433D1C5F306052BA8B5330F33677C9BA7E127753C1F1233F9BA2F69AF3CBEBMFT9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704A6CE71E4DECF89433D1C5F306052BA8B5330F33677C9BA7E127753C1F1233F9BA2F69AF3CBEBMFT9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2831</Words>
  <Characters>16140</Characters>
  <Application>Microsoft Office Word</Application>
  <DocSecurity>0</DocSecurity>
  <Lines>134</Lines>
  <Paragraphs>37</Paragraphs>
  <ScaleCrop>false</ScaleCrop>
  <Company>Hewlett-Packard Company</Company>
  <LinksUpToDate>false</LinksUpToDate>
  <CharactersWithSpaces>18934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Ivanov</cp:lastModifiedBy>
  <cp:revision>2</cp:revision>
  <dcterms:created xsi:type="dcterms:W3CDTF">2017-01-18T11:19:00Z</dcterms:created>
  <dcterms:modified xsi:type="dcterms:W3CDTF">2017-01-18T11:19:00Z</dcterms:modified>
</cp:coreProperties>
</file>